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E2A3F" w:rsidR="00F30D73" w:rsidP="00F30D73" w:rsidRDefault="00F30D73" w14:paraId="f140432" w14:textId="f140432">
      <w:pPr>
        <w:jc w:val="right"/>
        <w15:collapsed w:val="false"/>
        <w:rPr>
          <w:rFonts w:ascii="Arial" w:hAnsi="Arial" w:cs="Arial"/>
        </w:rPr>
      </w:pPr>
      <w:bookmarkStart w:name="_GoBack" w:id="0"/>
      <w:bookmarkEnd w:id="0"/>
      <w:r w:rsidRPr="00CE2A3F">
        <w:rPr>
          <w:rFonts w:ascii="Arial" w:hAnsi="Arial" w:cs="Arial"/>
        </w:rPr>
        <w:t>1 St-</w:t>
      </w:r>
      <w:r w:rsidRPr="00CE2A3F" w:rsidR="00CE2A3F">
        <w:rPr>
          <w:rFonts w:ascii="Arial" w:hAnsi="Arial" w:cs="Arial"/>
        </w:rPr>
        <w:t>195</w:t>
      </w:r>
      <w:r w:rsidRPr="00CE2A3F">
        <w:rPr>
          <w:rFonts w:ascii="Arial" w:hAnsi="Arial" w:cs="Arial"/>
        </w:rPr>
        <w:t>/</w:t>
      </w:r>
      <w:r w:rsidRPr="00CE2A3F" w:rsidR="00651E9B">
        <w:rPr>
          <w:rFonts w:ascii="Arial" w:hAnsi="Arial" w:cs="Arial"/>
        </w:rPr>
        <w:t>20</w:t>
      </w:r>
      <w:r w:rsidRPr="00CE2A3F" w:rsidR="00747919">
        <w:rPr>
          <w:rFonts w:ascii="Arial" w:hAnsi="Arial" w:cs="Arial"/>
        </w:rPr>
        <w:t>20</w:t>
      </w:r>
      <w:r w:rsidRPr="00CE2A3F" w:rsidR="00B30EDC">
        <w:rPr>
          <w:rFonts w:ascii="Arial" w:hAnsi="Arial" w:cs="Arial"/>
        </w:rPr>
        <w:t>-</w:t>
      </w:r>
      <w:r w:rsidRPr="00CE2A3F" w:rsidR="00747919">
        <w:rPr>
          <w:rFonts w:ascii="Arial" w:hAnsi="Arial" w:cs="Arial"/>
        </w:rPr>
        <w:t>25</w:t>
      </w:r>
    </w:p>
    <w:p w:rsidRPr="00CE2A3F" w:rsidR="008E380D" w:rsidP="009E003C" w:rsidRDefault="008E380D">
      <w:pPr>
        <w:rPr>
          <w:rFonts w:ascii="Arial" w:hAnsi="Arial" w:cs="Arial"/>
        </w:rPr>
      </w:pPr>
    </w:p>
    <w:p w:rsidRPr="00CE2A3F" w:rsidR="009E003C" w:rsidP="009E003C" w:rsidRDefault="009E003C">
      <w:pPr>
        <w:jc w:val="center"/>
        <w:rPr>
          <w:rFonts w:ascii="Arial" w:hAnsi="Arial" w:cs="Arial"/>
        </w:rPr>
      </w:pPr>
      <w:r w:rsidRPr="00CE2A3F">
        <w:rPr>
          <w:rFonts w:ascii="Arial" w:hAnsi="Arial" w:cs="Arial"/>
        </w:rPr>
        <w:t>Z A P I S N I K</w:t>
      </w:r>
    </w:p>
    <w:p w:rsidRPr="00CE2A3F" w:rsidR="009E003C" w:rsidP="009E003C" w:rsidRDefault="009E003C">
      <w:pPr>
        <w:jc w:val="center"/>
        <w:rPr>
          <w:rFonts w:ascii="Arial" w:hAnsi="Arial" w:cs="Arial"/>
        </w:rPr>
      </w:pPr>
    </w:p>
    <w:p w:rsidRPr="00CE2A3F" w:rsidR="00F24E03" w:rsidP="009E003C" w:rsidRDefault="009E003C">
      <w:pPr>
        <w:jc w:val="both"/>
        <w:rPr>
          <w:rFonts w:ascii="Arial" w:hAnsi="Arial" w:cs="Arial"/>
        </w:rPr>
      </w:pPr>
      <w:r w:rsidRPr="00CE2A3F">
        <w:rPr>
          <w:rFonts w:ascii="Arial" w:hAnsi="Arial" w:cs="Arial"/>
        </w:rPr>
        <w:t xml:space="preserve">sa </w:t>
      </w:r>
      <w:r w:rsidRPr="00CE2A3F" w:rsidR="007C13BC">
        <w:rPr>
          <w:rFonts w:ascii="Arial" w:hAnsi="Arial" w:cs="Arial"/>
        </w:rPr>
        <w:t>ISPITNOG ROČIŠTA održanog</w:t>
      </w:r>
      <w:r w:rsidRPr="00CE2A3F">
        <w:rPr>
          <w:rFonts w:ascii="Arial" w:hAnsi="Arial" w:cs="Arial"/>
        </w:rPr>
        <w:t xml:space="preserve"> kod Trgovačkog suda u Zadru, u stečajnom postupku nad stečajnim dužnikom</w:t>
      </w:r>
      <w:r w:rsidRPr="00CE2A3F" w:rsidR="00A5624C">
        <w:rPr>
          <w:rFonts w:ascii="Arial" w:hAnsi="Arial" w:cs="Arial"/>
        </w:rPr>
        <w:t xml:space="preserve"> </w:t>
      </w:r>
      <w:r w:rsidRPr="0051418C" w:rsidR="00CE2A3F">
        <w:rPr>
          <w:rFonts w:ascii="Arial" w:hAnsi="Arial" w:cs="Arial"/>
        </w:rPr>
        <w:t>JUVENIS d.o.o.</w:t>
      </w:r>
      <w:r w:rsidR="00CE2A3F">
        <w:rPr>
          <w:rFonts w:ascii="Arial" w:hAnsi="Arial" w:cs="Arial"/>
        </w:rPr>
        <w:t xml:space="preserve"> u stečaju</w:t>
      </w:r>
      <w:r w:rsidRPr="0051418C" w:rsidR="00CE2A3F">
        <w:rPr>
          <w:rFonts w:ascii="Arial" w:hAnsi="Arial" w:cs="Arial"/>
        </w:rPr>
        <w:t>, Zagreb, Ilica 80, OIB: 79313694410</w:t>
      </w:r>
      <w:r w:rsidRPr="00CE2A3F" w:rsidR="00F30D73">
        <w:rPr>
          <w:rFonts w:ascii="Arial" w:hAnsi="Arial" w:cs="Arial"/>
        </w:rPr>
        <w:t>,</w:t>
      </w:r>
      <w:r w:rsidRPr="00CE2A3F" w:rsidR="00CA1A21">
        <w:rPr>
          <w:rFonts w:ascii="Arial" w:hAnsi="Arial" w:cs="Arial"/>
        </w:rPr>
        <w:t xml:space="preserve"> zastupan</w:t>
      </w:r>
      <w:r w:rsidRPr="00CE2A3F" w:rsidR="009D40AC">
        <w:rPr>
          <w:rFonts w:ascii="Arial" w:hAnsi="Arial" w:cs="Arial"/>
        </w:rPr>
        <w:t>om</w:t>
      </w:r>
      <w:r w:rsidR="00CE2A3F">
        <w:rPr>
          <w:rFonts w:ascii="Arial" w:hAnsi="Arial" w:cs="Arial"/>
        </w:rPr>
        <w:t xml:space="preserve"> po stečajnoj</w:t>
      </w:r>
      <w:r w:rsidRPr="00CE2A3F" w:rsidR="00090395">
        <w:rPr>
          <w:rFonts w:ascii="Arial" w:hAnsi="Arial" w:cs="Arial"/>
        </w:rPr>
        <w:t xml:space="preserve"> upravitelj</w:t>
      </w:r>
      <w:r w:rsidR="00CE2A3F">
        <w:rPr>
          <w:rFonts w:ascii="Arial" w:hAnsi="Arial" w:cs="Arial"/>
        </w:rPr>
        <w:t>ici</w:t>
      </w:r>
      <w:r w:rsidRPr="00CE2A3F" w:rsidR="00CA1A21">
        <w:rPr>
          <w:rFonts w:ascii="Arial" w:hAnsi="Arial" w:cs="Arial"/>
        </w:rPr>
        <w:t xml:space="preserve"> </w:t>
      </w:r>
      <w:r w:rsidR="00CE2A3F">
        <w:rPr>
          <w:rFonts w:ascii="Arial" w:hAnsi="Arial" w:cs="Arial"/>
        </w:rPr>
        <w:t>Moniki Trkulji</w:t>
      </w:r>
      <w:r w:rsidRPr="00CE2A3F" w:rsidR="00CA1A21">
        <w:rPr>
          <w:rFonts w:ascii="Arial" w:hAnsi="Arial" w:cs="Arial"/>
        </w:rPr>
        <w:t>,</w:t>
      </w:r>
      <w:r w:rsidRPr="00CE2A3F">
        <w:rPr>
          <w:rFonts w:ascii="Arial" w:hAnsi="Arial" w:cs="Arial"/>
        </w:rPr>
        <w:t xml:space="preserve"> </w:t>
      </w:r>
      <w:r w:rsidR="00CE2A3F">
        <w:rPr>
          <w:rFonts w:ascii="Arial" w:hAnsi="Arial" w:cs="Arial"/>
        </w:rPr>
        <w:t>14</w:t>
      </w:r>
      <w:r w:rsidRPr="00CE2A3F" w:rsidR="00651E9B">
        <w:rPr>
          <w:rFonts w:ascii="Arial" w:hAnsi="Arial" w:cs="Arial"/>
        </w:rPr>
        <w:t xml:space="preserve">. </w:t>
      </w:r>
      <w:r w:rsidR="00CE2A3F">
        <w:rPr>
          <w:rFonts w:ascii="Arial" w:hAnsi="Arial" w:cs="Arial"/>
        </w:rPr>
        <w:t>srpnja</w:t>
      </w:r>
      <w:r w:rsidRPr="00CE2A3F" w:rsidR="00747919">
        <w:rPr>
          <w:rFonts w:ascii="Arial" w:hAnsi="Arial" w:cs="Arial"/>
        </w:rPr>
        <w:t xml:space="preserve"> 2021</w:t>
      </w:r>
      <w:r w:rsidRPr="00CE2A3F" w:rsidR="00651E9B">
        <w:rPr>
          <w:rFonts w:ascii="Arial" w:hAnsi="Arial" w:cs="Arial"/>
        </w:rPr>
        <w:t>.</w:t>
      </w:r>
    </w:p>
    <w:p w:rsidRPr="00CE2A3F" w:rsidR="00A53E98" w:rsidP="009E003C" w:rsidRDefault="00A53E98">
      <w:pPr>
        <w:jc w:val="both"/>
        <w:rPr>
          <w:rFonts w:ascii="Arial" w:hAnsi="Arial" w:cs="Arial"/>
        </w:rPr>
      </w:pPr>
    </w:p>
    <w:p w:rsidRPr="00CE2A3F" w:rsidR="009E003C" w:rsidP="009E003C" w:rsidRDefault="009E003C">
      <w:pPr>
        <w:jc w:val="both"/>
        <w:rPr>
          <w:rFonts w:ascii="Arial" w:hAnsi="Arial" w:cs="Arial"/>
        </w:rPr>
      </w:pPr>
      <w:r w:rsidRPr="00CE2A3F">
        <w:rPr>
          <w:rFonts w:ascii="Arial" w:hAnsi="Arial" w:cs="Arial"/>
        </w:rPr>
        <w:t>Nazočni od suda:</w:t>
      </w:r>
    </w:p>
    <w:p w:rsidRPr="00CE2A3F" w:rsidR="009E003C" w:rsidP="009E003C" w:rsidRDefault="009E003C">
      <w:pPr>
        <w:jc w:val="both"/>
        <w:rPr>
          <w:rFonts w:ascii="Arial" w:hAnsi="Arial" w:cs="Arial"/>
        </w:rPr>
      </w:pPr>
    </w:p>
    <w:p w:rsidRPr="00CE2A3F" w:rsidR="009E003C" w:rsidP="009E003C" w:rsidRDefault="009E003C">
      <w:pPr>
        <w:numPr>
          <w:ilvl w:val="0"/>
          <w:numId w:val="1"/>
        </w:numPr>
        <w:jc w:val="both"/>
        <w:rPr>
          <w:rFonts w:ascii="Arial" w:hAnsi="Arial" w:cs="Arial"/>
        </w:rPr>
      </w:pPr>
      <w:r w:rsidRPr="00CE2A3F">
        <w:rPr>
          <w:rFonts w:ascii="Arial" w:hAnsi="Arial" w:cs="Arial"/>
        </w:rPr>
        <w:t xml:space="preserve">Ardena Bajlo, </w:t>
      </w:r>
      <w:r w:rsidRPr="00CE2A3F" w:rsidR="00651E9B">
        <w:rPr>
          <w:rFonts w:ascii="Arial" w:hAnsi="Arial" w:cs="Arial"/>
        </w:rPr>
        <w:t>sutkinja</w:t>
      </w:r>
    </w:p>
    <w:p w:rsidRPr="00CE2A3F" w:rsidR="009E003C" w:rsidP="009E003C" w:rsidRDefault="00CD7FF4">
      <w:pPr>
        <w:numPr>
          <w:ilvl w:val="0"/>
          <w:numId w:val="1"/>
        </w:numPr>
        <w:jc w:val="both"/>
        <w:rPr>
          <w:rFonts w:ascii="Arial" w:hAnsi="Arial" w:cs="Arial"/>
        </w:rPr>
      </w:pPr>
      <w:r w:rsidRPr="00CE2A3F">
        <w:rPr>
          <w:rFonts w:ascii="Arial" w:hAnsi="Arial" w:cs="Arial"/>
        </w:rPr>
        <w:t>Ante Rubelj</w:t>
      </w:r>
      <w:r w:rsidRPr="00CE2A3F" w:rsidR="009E003C">
        <w:rPr>
          <w:rFonts w:ascii="Arial" w:hAnsi="Arial" w:cs="Arial"/>
        </w:rPr>
        <w:t>, zapisničar</w:t>
      </w:r>
    </w:p>
    <w:p w:rsidRPr="00CE2A3F" w:rsidR="009E003C" w:rsidP="009E003C" w:rsidRDefault="009E003C">
      <w:pPr>
        <w:jc w:val="both"/>
        <w:rPr>
          <w:rFonts w:ascii="Arial" w:hAnsi="Arial" w:cs="Arial"/>
        </w:rPr>
      </w:pPr>
    </w:p>
    <w:p w:rsidRPr="00CE2A3F" w:rsidR="009E003C" w:rsidP="009E003C" w:rsidRDefault="009E003C">
      <w:pPr>
        <w:tabs>
          <w:tab w:val="left" w:pos="480"/>
        </w:tabs>
        <w:rPr>
          <w:rFonts w:ascii="Arial" w:hAnsi="Arial" w:cs="Arial"/>
        </w:rPr>
      </w:pPr>
      <w:r w:rsidRPr="00CE2A3F">
        <w:rPr>
          <w:rFonts w:ascii="Arial" w:hAnsi="Arial" w:cs="Arial"/>
        </w:rPr>
        <w:t xml:space="preserve">Početak u </w:t>
      </w:r>
      <w:r w:rsidR="00CE2A3F">
        <w:rPr>
          <w:rFonts w:ascii="Arial" w:hAnsi="Arial" w:cs="Arial"/>
        </w:rPr>
        <w:t>9</w:t>
      </w:r>
      <w:r w:rsidRPr="00CE2A3F" w:rsidR="00651E9B">
        <w:rPr>
          <w:rFonts w:ascii="Arial" w:hAnsi="Arial" w:cs="Arial"/>
        </w:rPr>
        <w:t>,</w:t>
      </w:r>
      <w:r w:rsidR="00CE2A3F">
        <w:rPr>
          <w:rFonts w:ascii="Arial" w:hAnsi="Arial" w:cs="Arial"/>
        </w:rPr>
        <w:t>45</w:t>
      </w:r>
      <w:r w:rsidRPr="00CE2A3F" w:rsidR="00A5237A">
        <w:rPr>
          <w:rFonts w:ascii="Arial" w:hAnsi="Arial" w:cs="Arial"/>
        </w:rPr>
        <w:t xml:space="preserve"> </w:t>
      </w:r>
      <w:r w:rsidRPr="00CE2A3F">
        <w:rPr>
          <w:rFonts w:ascii="Arial" w:hAnsi="Arial" w:cs="Arial"/>
        </w:rPr>
        <w:t>sati.</w:t>
      </w:r>
    </w:p>
    <w:p w:rsidRPr="00CE2A3F" w:rsidR="009E003C" w:rsidP="009E003C" w:rsidRDefault="009E003C">
      <w:pPr>
        <w:ind w:left="360"/>
        <w:rPr>
          <w:rFonts w:ascii="Arial" w:hAnsi="Arial" w:cs="Arial"/>
        </w:rPr>
      </w:pPr>
    </w:p>
    <w:p w:rsidRPr="00CE2A3F" w:rsidR="009E003C" w:rsidP="009E003C" w:rsidRDefault="00CE2A3F">
      <w:pPr>
        <w:jc w:val="both"/>
        <w:rPr>
          <w:rFonts w:ascii="Arial" w:hAnsi="Arial" w:cs="Arial"/>
        </w:rPr>
      </w:pPr>
      <w:r>
        <w:rPr>
          <w:rFonts w:ascii="Arial" w:hAnsi="Arial" w:cs="Arial"/>
        </w:rPr>
        <w:t>Utvrđuje se da je nazočna</w:t>
      </w:r>
      <w:r w:rsidRPr="00CE2A3F" w:rsidR="00090395">
        <w:rPr>
          <w:rFonts w:ascii="Arial" w:hAnsi="Arial" w:cs="Arial"/>
        </w:rPr>
        <w:t xml:space="preserve"> </w:t>
      </w:r>
      <w:r>
        <w:rPr>
          <w:rFonts w:ascii="Arial" w:hAnsi="Arial" w:cs="Arial"/>
        </w:rPr>
        <w:t>Monika Trkulja</w:t>
      </w:r>
      <w:r w:rsidRPr="00CE2A3F" w:rsidR="00651E9B">
        <w:rPr>
          <w:rFonts w:ascii="Arial" w:hAnsi="Arial" w:cs="Arial"/>
        </w:rPr>
        <w:t>,</w:t>
      </w:r>
      <w:r w:rsidRPr="00CE2A3F" w:rsidR="009E003C">
        <w:rPr>
          <w:rFonts w:ascii="Arial" w:hAnsi="Arial" w:cs="Arial"/>
        </w:rPr>
        <w:t xml:space="preserve"> stečajn</w:t>
      </w:r>
      <w:r>
        <w:rPr>
          <w:rFonts w:ascii="Arial" w:hAnsi="Arial" w:cs="Arial"/>
        </w:rPr>
        <w:t>a</w:t>
      </w:r>
      <w:r w:rsidRPr="00CE2A3F" w:rsidR="009E003C">
        <w:rPr>
          <w:rFonts w:ascii="Arial" w:hAnsi="Arial" w:cs="Arial"/>
        </w:rPr>
        <w:t xml:space="preserve"> upravitelj</w:t>
      </w:r>
      <w:r>
        <w:rPr>
          <w:rFonts w:ascii="Arial" w:hAnsi="Arial" w:cs="Arial"/>
        </w:rPr>
        <w:t>ica</w:t>
      </w:r>
      <w:r w:rsidRPr="00CE2A3F" w:rsidR="009E003C">
        <w:rPr>
          <w:rFonts w:ascii="Arial" w:hAnsi="Arial" w:cs="Arial"/>
        </w:rPr>
        <w:t>.</w:t>
      </w:r>
    </w:p>
    <w:p w:rsidRPr="00CE2A3F" w:rsidR="009E003C" w:rsidP="009E003C" w:rsidRDefault="009E003C">
      <w:pPr>
        <w:jc w:val="both"/>
        <w:rPr>
          <w:rFonts w:ascii="Arial" w:hAnsi="Arial" w:cs="Arial"/>
        </w:rPr>
      </w:pPr>
    </w:p>
    <w:p w:rsidRPr="00CE2A3F" w:rsidR="004C6A46" w:rsidP="00793082" w:rsidRDefault="00793082">
      <w:pPr>
        <w:ind w:left="360" w:hanging="360"/>
        <w:jc w:val="both"/>
        <w:rPr>
          <w:rFonts w:ascii="Arial" w:hAnsi="Arial" w:cs="Arial"/>
        </w:rPr>
      </w:pPr>
      <w:r w:rsidRPr="00CE2A3F">
        <w:rPr>
          <w:rFonts w:ascii="Arial" w:hAnsi="Arial" w:cs="Arial"/>
        </w:rPr>
        <w:t>Nazočni od vjerovnika:</w:t>
      </w:r>
      <w:r w:rsidRPr="00CE2A3F" w:rsidR="004C6A46">
        <w:rPr>
          <w:rFonts w:ascii="Arial" w:hAnsi="Arial" w:cs="Arial"/>
        </w:rPr>
        <w:t xml:space="preserve"> za RH </w:t>
      </w:r>
      <w:r w:rsidRPr="00CE2A3F" w:rsidR="000108B7">
        <w:rPr>
          <w:rFonts w:ascii="Arial" w:hAnsi="Arial" w:cs="Arial"/>
        </w:rPr>
        <w:t>Lidija Vitaljić</w:t>
      </w:r>
      <w:r w:rsidRPr="00CE2A3F" w:rsidR="004C6A46">
        <w:rPr>
          <w:rFonts w:ascii="Arial" w:hAnsi="Arial" w:cs="Arial"/>
        </w:rPr>
        <w:t>, zamjenica u ŽDO-u Zadar</w:t>
      </w:r>
    </w:p>
    <w:p w:rsidR="00CE2A3F" w:rsidP="00CD0B71" w:rsidRDefault="00CE2A3F">
      <w:pPr>
        <w:ind w:left="360" w:hanging="360"/>
        <w:jc w:val="both"/>
        <w:rPr>
          <w:rFonts w:ascii="Arial" w:hAnsi="Arial" w:cs="Arial"/>
        </w:rPr>
      </w:pPr>
    </w:p>
    <w:p w:rsidRPr="00CE2A3F" w:rsidR="00D47293" w:rsidP="00CD0B71" w:rsidRDefault="00CD0B71">
      <w:pPr>
        <w:ind w:left="360" w:hanging="360"/>
        <w:jc w:val="both"/>
        <w:rPr>
          <w:rFonts w:ascii="Arial" w:hAnsi="Arial" w:cs="Arial"/>
        </w:rPr>
      </w:pPr>
      <w:r w:rsidRPr="00CE2A3F">
        <w:rPr>
          <w:rFonts w:ascii="Arial" w:hAnsi="Arial" w:cs="Arial"/>
        </w:rPr>
        <w:t>Svi identiteti utvrđeni uvidom u osobnu iskaznicu.</w:t>
      </w:r>
    </w:p>
    <w:p w:rsidRPr="00CE2A3F" w:rsidR="008A1793" w:rsidP="008A1793" w:rsidRDefault="008A1793">
      <w:pPr>
        <w:pStyle w:val="Odlomakpopisa"/>
        <w:jc w:val="both"/>
        <w:rPr>
          <w:rFonts w:ascii="Arial" w:hAnsi="Arial" w:cs="Arial"/>
        </w:rPr>
      </w:pPr>
    </w:p>
    <w:p w:rsidRPr="00CE2A3F" w:rsidR="00DD4C4B" w:rsidP="00DD4C4B" w:rsidRDefault="00DD4C4B">
      <w:pPr>
        <w:jc w:val="both"/>
        <w:rPr>
          <w:rFonts w:ascii="Arial" w:hAnsi="Arial" w:cs="Arial"/>
        </w:rPr>
      </w:pPr>
      <w:r w:rsidRPr="00CE2A3F">
        <w:rPr>
          <w:rFonts w:ascii="Arial" w:hAnsi="Arial" w:cs="Arial"/>
        </w:rPr>
        <w:t>Ste</w:t>
      </w:r>
      <w:r w:rsidRPr="00CE2A3F" w:rsidR="00A5624C">
        <w:rPr>
          <w:rFonts w:ascii="Arial" w:hAnsi="Arial" w:cs="Arial"/>
        </w:rPr>
        <w:t>čajni sudac upozorava vjerovnike</w:t>
      </w:r>
      <w:r w:rsidRPr="00CE2A3F">
        <w:rPr>
          <w:rFonts w:ascii="Arial" w:hAnsi="Arial" w:cs="Arial"/>
        </w:rPr>
        <w:t xml:space="preserve"> da vjerovnici čije su tražbine utvrđene o tome neće biti obaviješteni, a da će rješenje biti objavljeno na e-oglasnoj ploči suda, a oni koji žele dostavu izvatka rješenja to mogu tražiti na svoj trošak. </w:t>
      </w:r>
    </w:p>
    <w:p w:rsidRPr="00CE2A3F" w:rsidR="00DD4C4B" w:rsidP="00DD4C4B" w:rsidRDefault="00DD4C4B">
      <w:pPr>
        <w:jc w:val="both"/>
        <w:rPr>
          <w:rFonts w:ascii="Arial" w:hAnsi="Arial" w:cs="Arial"/>
        </w:rPr>
      </w:pPr>
    </w:p>
    <w:p w:rsidRPr="00CE2A3F" w:rsidR="00DD4C4B" w:rsidP="00DD4C4B" w:rsidRDefault="00DD4C4B">
      <w:pPr>
        <w:jc w:val="both"/>
        <w:rPr>
          <w:rFonts w:ascii="Arial" w:hAnsi="Arial" w:cs="Arial"/>
          <w:b/>
        </w:rPr>
      </w:pPr>
      <w:r w:rsidRPr="00CE2A3F">
        <w:rPr>
          <w:rFonts w:ascii="Arial" w:hAnsi="Arial" w:cs="Arial"/>
        </w:rPr>
        <w:t xml:space="preserve">Utvrđuje se da je oglas o zakazivanju ispitnog i izvještajnog ročišta objavljen je na e-oglasnoj ploči dana </w:t>
      </w:r>
      <w:r w:rsidR="00CE2A3F">
        <w:rPr>
          <w:rFonts w:ascii="Arial" w:hAnsi="Arial" w:cs="Arial"/>
        </w:rPr>
        <w:t>12</w:t>
      </w:r>
      <w:r w:rsidRPr="00CE2A3F">
        <w:rPr>
          <w:rFonts w:ascii="Arial" w:hAnsi="Arial" w:cs="Arial"/>
        </w:rPr>
        <w:t xml:space="preserve">. </w:t>
      </w:r>
      <w:r w:rsidR="00CE2A3F">
        <w:rPr>
          <w:rFonts w:ascii="Arial" w:hAnsi="Arial" w:cs="Arial"/>
        </w:rPr>
        <w:t>svibnja</w:t>
      </w:r>
      <w:r w:rsidRPr="00CE2A3F" w:rsidR="00747919">
        <w:rPr>
          <w:rFonts w:ascii="Arial" w:hAnsi="Arial" w:cs="Arial"/>
        </w:rPr>
        <w:t xml:space="preserve"> 2021</w:t>
      </w:r>
      <w:r w:rsidRPr="00CE2A3F">
        <w:rPr>
          <w:rFonts w:ascii="Arial" w:hAnsi="Arial" w:cs="Arial"/>
        </w:rPr>
        <w:t>.</w:t>
      </w:r>
      <w:r w:rsidRPr="00CE2A3F">
        <w:rPr>
          <w:rFonts w:ascii="Arial" w:hAnsi="Arial" w:cs="Arial"/>
          <w:b/>
        </w:rPr>
        <w:t xml:space="preserve">  </w:t>
      </w:r>
    </w:p>
    <w:p w:rsidRPr="00CE2A3F" w:rsidR="00DD4C4B" w:rsidP="00DD4C4B" w:rsidRDefault="00DD4C4B">
      <w:pPr>
        <w:jc w:val="both"/>
        <w:rPr>
          <w:rFonts w:ascii="Arial" w:hAnsi="Arial" w:cs="Arial"/>
        </w:rPr>
      </w:pPr>
    </w:p>
    <w:p w:rsidR="00DD4C4B" w:rsidP="00DD4C4B" w:rsidRDefault="00DD4C4B">
      <w:pPr>
        <w:jc w:val="both"/>
        <w:rPr>
          <w:rFonts w:ascii="Arial" w:hAnsi="Arial" w:cs="Arial"/>
        </w:rPr>
      </w:pPr>
      <w:r w:rsidRPr="00CE2A3F">
        <w:rPr>
          <w:rFonts w:ascii="Arial" w:hAnsi="Arial" w:cs="Arial"/>
        </w:rPr>
        <w:t xml:space="preserve">Stečajni upravitelj predaje tablice i čita ih, te priznaje tražbine </w:t>
      </w:r>
      <w:r w:rsidRPr="00CE2A3F" w:rsidR="00A53E98">
        <w:rPr>
          <w:rFonts w:ascii="Arial" w:hAnsi="Arial" w:cs="Arial"/>
        </w:rPr>
        <w:t>prvog</w:t>
      </w:r>
      <w:r w:rsidRPr="00CE2A3F">
        <w:rPr>
          <w:rFonts w:ascii="Arial" w:hAnsi="Arial" w:cs="Arial"/>
        </w:rPr>
        <w:t xml:space="preserve"> višeg isplatnog reda i to:</w:t>
      </w:r>
    </w:p>
    <w:p w:rsidRPr="00CE2A3F" w:rsidR="00022FAC" w:rsidP="00DD4C4B" w:rsidRDefault="00022FAC">
      <w:pPr>
        <w:jc w:val="both"/>
        <w:rPr>
          <w:rFonts w:ascii="Arial" w:hAnsi="Arial" w:cs="Arial"/>
        </w:rPr>
      </w:pPr>
    </w:p>
    <w:tbl>
      <w:tblPr>
        <w:tblpPr w:leftFromText="180" w:rightFromText="180" w:vertAnchor="text" w:tblpXSpec="center" w:tblpY="1"/>
        <w:tblOverlap w:val="never"/>
        <w:tblW w:w="47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816"/>
        <w:gridCol w:w="1700"/>
        <w:gridCol w:w="1561"/>
        <w:gridCol w:w="1134"/>
        <w:gridCol w:w="1127"/>
        <w:gridCol w:w="750"/>
        <w:gridCol w:w="1700"/>
      </w:tblGrid>
      <w:tr w:rsidRPr="00276629" w:rsidR="00857B9E" w:rsidTr="00857B9E">
        <w:trPr>
          <w:jc w:val="center"/>
        </w:trPr>
        <w:tc>
          <w:tcPr>
            <w:tcW w:w="465" w:type="pct"/>
            <w:vAlign w:val="center"/>
          </w:tcPr>
          <w:p w:rsidRPr="00A77700" w:rsidR="00857B9E" w:rsidP="00ED22ED" w:rsidRDefault="00857B9E">
            <w:pPr>
              <w:pStyle w:val="Bezproreda"/>
              <w:jc w:val="center"/>
              <w:rPr>
                <w:rFonts w:ascii="Times New Roman" w:hAnsi="Times New Roman"/>
                <w:sz w:val="20"/>
                <w:szCs w:val="20"/>
              </w:rPr>
            </w:pPr>
            <w:r w:rsidRPr="00A77700">
              <w:rPr>
                <w:rFonts w:ascii="Times New Roman" w:hAnsi="Times New Roman"/>
                <w:sz w:val="20"/>
                <w:szCs w:val="20"/>
              </w:rPr>
              <w:t>Redn</w:t>
            </w:r>
            <w:r>
              <w:rPr>
                <w:rFonts w:ascii="Times New Roman" w:hAnsi="Times New Roman"/>
                <w:sz w:val="20"/>
                <w:szCs w:val="20"/>
              </w:rPr>
              <w:t xml:space="preserve">i broj </w:t>
            </w:r>
          </w:p>
        </w:tc>
        <w:tc>
          <w:tcPr>
            <w:tcW w:w="967" w:type="pct"/>
            <w:vAlign w:val="center"/>
          </w:tcPr>
          <w:p w:rsidRPr="00A77700" w:rsidR="00857B9E" w:rsidP="00ED22ED" w:rsidRDefault="00857B9E">
            <w:pPr>
              <w:pStyle w:val="Bezproreda"/>
              <w:jc w:val="center"/>
              <w:rPr>
                <w:rFonts w:ascii="Times New Roman" w:hAnsi="Times New Roman"/>
                <w:sz w:val="20"/>
                <w:szCs w:val="20"/>
              </w:rPr>
            </w:pPr>
            <w:r w:rsidRPr="00A77700">
              <w:rPr>
                <w:rFonts w:ascii="Times New Roman" w:hAnsi="Times New Roman"/>
                <w:sz w:val="20"/>
                <w:szCs w:val="20"/>
              </w:rPr>
              <w:t>Ime i prezime / tvrtka  ili naziv vjerovnika</w:t>
            </w:r>
          </w:p>
        </w:tc>
        <w:tc>
          <w:tcPr>
            <w:tcW w:w="888" w:type="pct"/>
            <w:vAlign w:val="center"/>
          </w:tcPr>
          <w:p w:rsidRPr="00A77700" w:rsidR="00857B9E" w:rsidP="00ED22ED" w:rsidRDefault="00857B9E">
            <w:pPr>
              <w:pStyle w:val="Bezproreda"/>
              <w:jc w:val="center"/>
              <w:rPr>
                <w:rFonts w:ascii="Times New Roman" w:hAnsi="Times New Roman"/>
                <w:sz w:val="20"/>
                <w:szCs w:val="20"/>
              </w:rPr>
            </w:pPr>
            <w:r w:rsidRPr="00A77700">
              <w:rPr>
                <w:rFonts w:ascii="Times New Roman" w:hAnsi="Times New Roman"/>
                <w:sz w:val="20"/>
                <w:szCs w:val="20"/>
              </w:rPr>
              <w:t xml:space="preserve">OIB vjerovnika </w:t>
            </w:r>
          </w:p>
        </w:tc>
        <w:tc>
          <w:tcPr>
            <w:tcW w:w="645" w:type="pct"/>
            <w:vAlign w:val="center"/>
          </w:tcPr>
          <w:p w:rsidRPr="00A77700" w:rsidR="00857B9E" w:rsidP="00ED22ED" w:rsidRDefault="00857B9E">
            <w:pPr>
              <w:pStyle w:val="Bezproreda"/>
              <w:jc w:val="center"/>
              <w:rPr>
                <w:rFonts w:ascii="Times New Roman" w:hAnsi="Times New Roman"/>
                <w:sz w:val="20"/>
                <w:szCs w:val="20"/>
              </w:rPr>
            </w:pPr>
            <w:r w:rsidRPr="00A77700">
              <w:rPr>
                <w:rFonts w:ascii="Times New Roman" w:hAnsi="Times New Roman"/>
                <w:sz w:val="20"/>
                <w:szCs w:val="20"/>
              </w:rPr>
              <w:t>Adresa / sjedište vjerovnika</w:t>
            </w:r>
          </w:p>
        </w:tc>
        <w:tc>
          <w:tcPr>
            <w:tcW w:w="641" w:type="pct"/>
            <w:vAlign w:val="center"/>
          </w:tcPr>
          <w:p w:rsidRPr="00A77700" w:rsidR="00857B9E" w:rsidP="00ED22ED" w:rsidRDefault="00857B9E">
            <w:pPr>
              <w:pStyle w:val="Bezproreda"/>
              <w:jc w:val="center"/>
              <w:rPr>
                <w:rFonts w:ascii="Times New Roman" w:hAnsi="Times New Roman"/>
                <w:sz w:val="20"/>
                <w:szCs w:val="20"/>
              </w:rPr>
            </w:pPr>
            <w:r w:rsidRPr="00A77700">
              <w:rPr>
                <w:rFonts w:ascii="Times New Roman" w:hAnsi="Times New Roman"/>
                <w:sz w:val="20"/>
                <w:szCs w:val="20"/>
              </w:rPr>
              <w:t>Iznos prijavljene tražbine (kn)</w:t>
            </w:r>
            <w:r w:rsidRPr="00A77700">
              <w:rPr>
                <w:rStyle w:val="Referencafusnote"/>
                <w:rFonts w:ascii="Times New Roman" w:hAnsi="Times New Roman"/>
                <w:sz w:val="20"/>
                <w:szCs w:val="20"/>
              </w:rPr>
              <w:footnoteReference w:id="1"/>
            </w:r>
          </w:p>
        </w:tc>
        <w:tc>
          <w:tcPr>
            <w:tcW w:w="427" w:type="pct"/>
            <w:vAlign w:val="center"/>
          </w:tcPr>
          <w:p w:rsidRPr="00A77700" w:rsidR="00857B9E" w:rsidP="00ED22ED" w:rsidRDefault="00857B9E">
            <w:pPr>
              <w:pStyle w:val="Bezproreda"/>
              <w:jc w:val="center"/>
              <w:rPr>
                <w:rFonts w:ascii="Times New Roman" w:hAnsi="Times New Roman"/>
                <w:sz w:val="20"/>
                <w:szCs w:val="20"/>
              </w:rPr>
            </w:pPr>
            <w:r w:rsidRPr="00A77700">
              <w:rPr>
                <w:rFonts w:ascii="Times New Roman" w:hAnsi="Times New Roman"/>
                <w:sz w:val="20"/>
                <w:szCs w:val="20"/>
              </w:rPr>
              <w:t>Iznos priznate tražbine</w:t>
            </w:r>
          </w:p>
          <w:p w:rsidRPr="00A77700" w:rsidR="00857B9E" w:rsidP="00ED22ED" w:rsidRDefault="00857B9E">
            <w:pPr>
              <w:pStyle w:val="Bezproreda"/>
              <w:jc w:val="center"/>
              <w:rPr>
                <w:rFonts w:ascii="Times New Roman" w:hAnsi="Times New Roman"/>
                <w:sz w:val="20"/>
                <w:szCs w:val="20"/>
              </w:rPr>
            </w:pPr>
            <w:r w:rsidRPr="00A77700">
              <w:rPr>
                <w:rFonts w:ascii="Times New Roman" w:hAnsi="Times New Roman"/>
                <w:sz w:val="20"/>
                <w:szCs w:val="20"/>
              </w:rPr>
              <w:t>(kn)</w:t>
            </w:r>
          </w:p>
        </w:tc>
        <w:tc>
          <w:tcPr>
            <w:tcW w:w="967" w:type="pct"/>
          </w:tcPr>
          <w:p w:rsidR="00857B9E" w:rsidP="00ED22ED" w:rsidRDefault="00857B9E">
            <w:pPr>
              <w:pStyle w:val="Bezproreda"/>
              <w:jc w:val="center"/>
              <w:rPr>
                <w:rFonts w:ascii="Times New Roman" w:hAnsi="Times New Roman"/>
                <w:sz w:val="20"/>
                <w:szCs w:val="20"/>
              </w:rPr>
            </w:pPr>
          </w:p>
          <w:p w:rsidRPr="00A77700" w:rsidR="00857B9E" w:rsidP="00ED22ED" w:rsidRDefault="00857B9E">
            <w:pPr>
              <w:pStyle w:val="Bezproreda"/>
              <w:jc w:val="center"/>
              <w:rPr>
                <w:rFonts w:ascii="Times New Roman" w:hAnsi="Times New Roman"/>
                <w:sz w:val="20"/>
                <w:szCs w:val="20"/>
              </w:rPr>
            </w:pPr>
            <w:r>
              <w:rPr>
                <w:rFonts w:ascii="Times New Roman" w:hAnsi="Times New Roman"/>
                <w:sz w:val="20"/>
                <w:szCs w:val="20"/>
              </w:rPr>
              <w:t>Oznaka ovršne isprave ako se tražbina zasniva na ovršnoj ispravi</w:t>
            </w:r>
          </w:p>
        </w:tc>
      </w:tr>
      <w:tr w:rsidRPr="00276629" w:rsidR="00857B9E" w:rsidTr="00857B9E">
        <w:trPr>
          <w:jc w:val="center"/>
        </w:trPr>
        <w:tc>
          <w:tcPr>
            <w:tcW w:w="465" w:type="pct"/>
          </w:tcPr>
          <w:p w:rsidRPr="00E62EB2" w:rsidR="00857B9E" w:rsidP="00ED22ED" w:rsidRDefault="00857B9E">
            <w:pPr>
              <w:pStyle w:val="Bezproreda"/>
              <w:spacing w:before="240"/>
              <w:jc w:val="center"/>
              <w:rPr>
                <w:rFonts w:ascii="Times New Roman" w:hAnsi="Times New Roman"/>
                <w:sz w:val="20"/>
                <w:szCs w:val="20"/>
              </w:rPr>
            </w:pPr>
            <w:r>
              <w:rPr>
                <w:rFonts w:ascii="Times New Roman" w:hAnsi="Times New Roman"/>
                <w:sz w:val="20"/>
                <w:szCs w:val="20"/>
              </w:rPr>
              <w:t>1.</w:t>
            </w:r>
          </w:p>
        </w:tc>
        <w:tc>
          <w:tcPr>
            <w:tcW w:w="967" w:type="pct"/>
          </w:tcPr>
          <w:p w:rsidRPr="00A77700" w:rsidR="00857B9E" w:rsidP="00ED22ED" w:rsidRDefault="00857B9E">
            <w:pPr>
              <w:pStyle w:val="Bezproreda"/>
              <w:rPr>
                <w:rFonts w:ascii="Times New Roman" w:hAnsi="Times New Roman"/>
                <w:sz w:val="20"/>
                <w:szCs w:val="20"/>
              </w:rPr>
            </w:pPr>
            <w:r>
              <w:rPr>
                <w:rFonts w:ascii="Times New Roman" w:hAnsi="Times New Roman"/>
                <w:sz w:val="20"/>
                <w:szCs w:val="20"/>
              </w:rPr>
              <w:t xml:space="preserve">Republika Hrvatska, Ministarstvo financija, Porezna uprava, Ured za velike porezne obveznike, </w:t>
            </w:r>
            <w:r w:rsidRPr="0035639B">
              <w:rPr>
                <w:rFonts w:ascii="Times New Roman" w:hAnsi="Times New Roman"/>
                <w:sz w:val="20"/>
                <w:szCs w:val="20"/>
              </w:rPr>
              <w:t>zastupan po Županijskom državnom odvjetništvu u Zadru</w:t>
            </w:r>
          </w:p>
        </w:tc>
        <w:tc>
          <w:tcPr>
            <w:tcW w:w="888" w:type="pct"/>
          </w:tcPr>
          <w:p w:rsidRPr="00A77700" w:rsidR="00857B9E" w:rsidP="00ED22ED" w:rsidRDefault="00857B9E">
            <w:pPr>
              <w:pStyle w:val="Bezproreda"/>
              <w:jc w:val="center"/>
              <w:rPr>
                <w:rFonts w:ascii="Times New Roman" w:hAnsi="Times New Roman"/>
                <w:sz w:val="20"/>
                <w:szCs w:val="20"/>
              </w:rPr>
            </w:pPr>
            <w:r>
              <w:rPr>
                <w:rFonts w:ascii="Times New Roman" w:hAnsi="Times New Roman"/>
                <w:sz w:val="20"/>
                <w:szCs w:val="20"/>
              </w:rPr>
              <w:t>52634238587</w:t>
            </w:r>
          </w:p>
        </w:tc>
        <w:tc>
          <w:tcPr>
            <w:tcW w:w="645" w:type="pct"/>
          </w:tcPr>
          <w:p w:rsidRPr="00A77700" w:rsidR="00857B9E" w:rsidP="00ED22ED" w:rsidRDefault="00857B9E">
            <w:pPr>
              <w:pStyle w:val="Bezproreda"/>
              <w:jc w:val="center"/>
              <w:rPr>
                <w:rFonts w:ascii="Times New Roman" w:hAnsi="Times New Roman"/>
                <w:sz w:val="20"/>
                <w:szCs w:val="20"/>
              </w:rPr>
            </w:pPr>
            <w:r>
              <w:rPr>
                <w:rFonts w:ascii="Times New Roman" w:hAnsi="Times New Roman"/>
                <w:sz w:val="20"/>
                <w:szCs w:val="20"/>
              </w:rPr>
              <w:t>Zadar, Pl. Borelli 9/2</w:t>
            </w:r>
          </w:p>
        </w:tc>
        <w:tc>
          <w:tcPr>
            <w:tcW w:w="641" w:type="pct"/>
          </w:tcPr>
          <w:p w:rsidRPr="00A77700" w:rsidR="00857B9E" w:rsidP="00ED22ED" w:rsidRDefault="00857B9E">
            <w:pPr>
              <w:pStyle w:val="Bezproreda"/>
              <w:jc w:val="center"/>
              <w:rPr>
                <w:rFonts w:ascii="Times New Roman" w:hAnsi="Times New Roman"/>
                <w:sz w:val="20"/>
                <w:szCs w:val="20"/>
              </w:rPr>
            </w:pPr>
            <w:r>
              <w:rPr>
                <w:rFonts w:ascii="Times New Roman" w:hAnsi="Times New Roman"/>
                <w:sz w:val="20"/>
                <w:szCs w:val="20"/>
              </w:rPr>
              <w:t>206.171,71</w:t>
            </w:r>
          </w:p>
        </w:tc>
        <w:tc>
          <w:tcPr>
            <w:tcW w:w="427" w:type="pct"/>
          </w:tcPr>
          <w:p w:rsidRPr="00A77700" w:rsidR="00857B9E" w:rsidP="00ED22ED" w:rsidRDefault="00857B9E">
            <w:pPr>
              <w:pStyle w:val="Bezproreda"/>
              <w:jc w:val="center"/>
              <w:rPr>
                <w:rFonts w:ascii="Times New Roman" w:hAnsi="Times New Roman"/>
                <w:sz w:val="20"/>
                <w:szCs w:val="20"/>
              </w:rPr>
            </w:pPr>
            <w:r>
              <w:rPr>
                <w:rFonts w:ascii="Times New Roman" w:hAnsi="Times New Roman"/>
                <w:sz w:val="20"/>
                <w:szCs w:val="20"/>
              </w:rPr>
              <w:t>206.171,71</w:t>
            </w:r>
          </w:p>
        </w:tc>
        <w:tc>
          <w:tcPr>
            <w:tcW w:w="967" w:type="pct"/>
          </w:tcPr>
          <w:p w:rsidRPr="00A77700" w:rsidR="00857B9E" w:rsidP="00ED22ED" w:rsidRDefault="00857B9E">
            <w:pPr>
              <w:pStyle w:val="Bezproreda"/>
              <w:rPr>
                <w:rFonts w:ascii="Times New Roman" w:hAnsi="Times New Roman"/>
                <w:sz w:val="20"/>
                <w:szCs w:val="20"/>
              </w:rPr>
            </w:pPr>
            <w:r>
              <w:rPr>
                <w:rFonts w:ascii="Times New Roman" w:hAnsi="Times New Roman"/>
                <w:sz w:val="20"/>
                <w:szCs w:val="20"/>
              </w:rPr>
              <w:t>DA, za iznos od 204.888,60 kn</w:t>
            </w:r>
            <w:r>
              <w:rPr>
                <w:rFonts w:ascii="Times New Roman" w:hAnsi="Times New Roman"/>
                <w:sz w:val="20"/>
                <w:szCs w:val="20"/>
              </w:rPr>
              <w:br/>
              <w:t>Prijava PDV za 08-12/2018, 01/2019</w:t>
            </w:r>
            <w:r>
              <w:rPr>
                <w:rFonts w:ascii="Times New Roman" w:hAnsi="Times New Roman"/>
                <w:sz w:val="20"/>
                <w:szCs w:val="20"/>
              </w:rPr>
              <w:br/>
              <w:t>Prijava poreza na dobit za 2018</w:t>
            </w:r>
            <w:r>
              <w:rPr>
                <w:rFonts w:ascii="Times New Roman" w:hAnsi="Times New Roman"/>
                <w:sz w:val="20"/>
                <w:szCs w:val="20"/>
              </w:rPr>
              <w:br/>
              <w:t>UP/I415-02/2018-01/15374</w:t>
            </w:r>
            <w:r>
              <w:rPr>
                <w:rFonts w:ascii="Times New Roman" w:hAnsi="Times New Roman"/>
                <w:sz w:val="20"/>
                <w:szCs w:val="20"/>
              </w:rPr>
              <w:br/>
              <w:t>Ovjereni ISPU izlist 1201,1651,5262</w:t>
            </w:r>
          </w:p>
        </w:tc>
      </w:tr>
    </w:tbl>
    <w:p w:rsidRPr="00CE2A3F" w:rsidR="00442672" w:rsidP="00DD4C4B" w:rsidRDefault="00442672">
      <w:pPr>
        <w:jc w:val="both"/>
        <w:rPr>
          <w:rFonts w:ascii="Arial" w:hAnsi="Arial" w:cs="Arial"/>
        </w:rPr>
      </w:pPr>
    </w:p>
    <w:p w:rsidRPr="00CE2A3F" w:rsidR="00CD0B71" w:rsidP="00DD4C4B" w:rsidRDefault="00CD0B71">
      <w:pPr>
        <w:jc w:val="both"/>
        <w:rPr>
          <w:rFonts w:ascii="Arial" w:hAnsi="Arial" w:cs="Arial"/>
        </w:rPr>
      </w:pPr>
      <w:r w:rsidRPr="00CE2A3F">
        <w:rPr>
          <w:rFonts w:ascii="Arial" w:hAnsi="Arial" w:cs="Arial"/>
        </w:rPr>
        <w:t>Nitko od nazočnih vjerovnika ne osporava tražbine koje je stečajni upravitelj priznao pa se iste smatraju utvrđenima.</w:t>
      </w:r>
    </w:p>
    <w:p w:rsidRPr="00CE2A3F" w:rsidR="00CD0B71" w:rsidP="00DD4C4B" w:rsidRDefault="00CD0B71">
      <w:pPr>
        <w:jc w:val="both"/>
        <w:rPr>
          <w:rFonts w:ascii="Arial" w:hAnsi="Arial" w:cs="Arial"/>
        </w:rPr>
      </w:pPr>
    </w:p>
    <w:p w:rsidRPr="00CE2A3F" w:rsidR="00CD0B71" w:rsidP="00DD4C4B" w:rsidRDefault="00CD0B71">
      <w:pPr>
        <w:jc w:val="both"/>
        <w:rPr>
          <w:rFonts w:ascii="Arial" w:hAnsi="Arial" w:cs="Arial"/>
        </w:rPr>
      </w:pPr>
    </w:p>
    <w:p w:rsidRPr="00CE2A3F" w:rsidR="00CD0B71" w:rsidP="00A53E98" w:rsidRDefault="00122FA2">
      <w:pPr>
        <w:jc w:val="both"/>
        <w:rPr>
          <w:rFonts w:ascii="Arial" w:hAnsi="Arial" w:cs="Arial"/>
        </w:rPr>
      </w:pPr>
      <w:r w:rsidRPr="00CE2A3F">
        <w:rPr>
          <w:rFonts w:ascii="Arial" w:hAnsi="Arial" w:cs="Arial"/>
        </w:rPr>
        <w:t>Stečajni upravitelj priznaje tražbine drugog višeg isplatnog reda:</w:t>
      </w:r>
    </w:p>
    <w:p w:rsidR="00122FA2" w:rsidP="00A53E98" w:rsidRDefault="00122FA2">
      <w:pPr>
        <w:jc w:val="both"/>
        <w:rPr>
          <w:rFonts w:ascii="Arial" w:hAnsi="Arial" w:cs="Arial"/>
        </w:rPr>
      </w:pPr>
    </w:p>
    <w:tbl>
      <w:tblPr>
        <w:tblpPr w:leftFromText="180" w:rightFromText="180" w:vertAnchor="text" w:tblpXSpec="center" w:tblpY="1"/>
        <w:tblOverlap w:val="never"/>
        <w:tblW w:w="54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535"/>
        <w:gridCol w:w="1016"/>
        <w:gridCol w:w="892"/>
        <w:gridCol w:w="846"/>
        <w:gridCol w:w="848"/>
        <w:gridCol w:w="1222"/>
        <w:gridCol w:w="848"/>
        <w:gridCol w:w="1222"/>
        <w:gridCol w:w="754"/>
        <w:gridCol w:w="846"/>
        <w:gridCol w:w="1134"/>
      </w:tblGrid>
      <w:tr w:rsidRPr="00276629" w:rsidR="00022FAC" w:rsidTr="00ED22ED">
        <w:trPr>
          <w:jc w:val="center"/>
        </w:trPr>
        <w:tc>
          <w:tcPr>
            <w:tcW w:w="263" w:type="pct"/>
            <w:vAlign w:val="center"/>
          </w:tcPr>
          <w:p w:rsidRPr="00A77700" w:rsidR="00022FAC" w:rsidP="00ED22ED" w:rsidRDefault="00022FAC">
            <w:pPr>
              <w:pStyle w:val="Bezproreda"/>
              <w:jc w:val="center"/>
              <w:rPr>
                <w:rFonts w:ascii="Times New Roman" w:hAnsi="Times New Roman"/>
                <w:sz w:val="20"/>
                <w:szCs w:val="20"/>
              </w:rPr>
            </w:pPr>
            <w:bookmarkStart w:name="_Hlk76533324" w:id="1"/>
            <w:r w:rsidRPr="00A77700">
              <w:rPr>
                <w:rFonts w:ascii="Times New Roman" w:hAnsi="Times New Roman"/>
                <w:sz w:val="20"/>
                <w:szCs w:val="20"/>
              </w:rPr>
              <w:t>Redn</w:t>
            </w:r>
            <w:r>
              <w:rPr>
                <w:rFonts w:ascii="Times New Roman" w:hAnsi="Times New Roman"/>
                <w:sz w:val="20"/>
                <w:szCs w:val="20"/>
              </w:rPr>
              <w:t xml:space="preserve">i broj </w:t>
            </w:r>
          </w:p>
        </w:tc>
        <w:tc>
          <w:tcPr>
            <w:tcW w:w="500" w:type="pct"/>
            <w:vAlign w:val="center"/>
          </w:tcPr>
          <w:p w:rsidRPr="00A77700" w:rsidR="00022FAC" w:rsidP="00ED22ED" w:rsidRDefault="00022FAC">
            <w:pPr>
              <w:pStyle w:val="Bezproreda"/>
              <w:jc w:val="center"/>
              <w:rPr>
                <w:rFonts w:ascii="Times New Roman" w:hAnsi="Times New Roman"/>
                <w:sz w:val="20"/>
                <w:szCs w:val="20"/>
              </w:rPr>
            </w:pPr>
            <w:r w:rsidRPr="00A77700">
              <w:rPr>
                <w:rFonts w:ascii="Times New Roman" w:hAnsi="Times New Roman"/>
                <w:sz w:val="20"/>
                <w:szCs w:val="20"/>
              </w:rPr>
              <w:t>Ime i prezime / tvrtka  ili naziv vjerovnika</w:t>
            </w:r>
          </w:p>
        </w:tc>
        <w:tc>
          <w:tcPr>
            <w:tcW w:w="439" w:type="pct"/>
            <w:vAlign w:val="center"/>
          </w:tcPr>
          <w:p w:rsidRPr="00A77700" w:rsidR="00022FAC" w:rsidP="00ED22ED" w:rsidRDefault="00022FAC">
            <w:pPr>
              <w:pStyle w:val="Bezproreda"/>
              <w:jc w:val="center"/>
              <w:rPr>
                <w:rFonts w:ascii="Times New Roman" w:hAnsi="Times New Roman"/>
                <w:sz w:val="20"/>
                <w:szCs w:val="20"/>
              </w:rPr>
            </w:pPr>
            <w:r w:rsidRPr="00A77700">
              <w:rPr>
                <w:rFonts w:ascii="Times New Roman" w:hAnsi="Times New Roman"/>
                <w:sz w:val="20"/>
                <w:szCs w:val="20"/>
              </w:rPr>
              <w:t xml:space="preserve">OIB vjerovnika </w:t>
            </w:r>
          </w:p>
        </w:tc>
        <w:tc>
          <w:tcPr>
            <w:tcW w:w="416" w:type="pct"/>
            <w:vAlign w:val="center"/>
          </w:tcPr>
          <w:p w:rsidRPr="00A77700" w:rsidR="00022FAC" w:rsidP="00ED22ED" w:rsidRDefault="00022FAC">
            <w:pPr>
              <w:pStyle w:val="Bezproreda"/>
              <w:jc w:val="center"/>
              <w:rPr>
                <w:rFonts w:ascii="Times New Roman" w:hAnsi="Times New Roman"/>
                <w:sz w:val="20"/>
                <w:szCs w:val="20"/>
              </w:rPr>
            </w:pPr>
            <w:r w:rsidRPr="00A77700">
              <w:rPr>
                <w:rFonts w:ascii="Times New Roman" w:hAnsi="Times New Roman"/>
                <w:sz w:val="20"/>
                <w:szCs w:val="20"/>
              </w:rPr>
              <w:t>Adresa / sjedište vjerovnika</w:t>
            </w:r>
          </w:p>
        </w:tc>
        <w:tc>
          <w:tcPr>
            <w:tcW w:w="417" w:type="pct"/>
            <w:vAlign w:val="center"/>
          </w:tcPr>
          <w:p w:rsidRPr="00A77700" w:rsidR="00022FAC" w:rsidP="00ED22ED" w:rsidRDefault="00022FAC">
            <w:pPr>
              <w:pStyle w:val="Bezproreda"/>
              <w:jc w:val="center"/>
              <w:rPr>
                <w:rFonts w:ascii="Times New Roman" w:hAnsi="Times New Roman"/>
                <w:sz w:val="20"/>
                <w:szCs w:val="20"/>
              </w:rPr>
            </w:pPr>
            <w:r w:rsidRPr="00A77700">
              <w:rPr>
                <w:rFonts w:ascii="Times New Roman" w:hAnsi="Times New Roman"/>
                <w:sz w:val="20"/>
                <w:szCs w:val="20"/>
              </w:rPr>
              <w:t>Iznos prijavljene tražbine (kn)</w:t>
            </w:r>
            <w:r w:rsidRPr="00A77700">
              <w:rPr>
                <w:rStyle w:val="Referencafusnote"/>
                <w:rFonts w:ascii="Times New Roman" w:hAnsi="Times New Roman"/>
                <w:sz w:val="20"/>
                <w:szCs w:val="20"/>
              </w:rPr>
              <w:footnoteReference w:id="2"/>
            </w:r>
          </w:p>
        </w:tc>
        <w:tc>
          <w:tcPr>
            <w:tcW w:w="601" w:type="pct"/>
            <w:vAlign w:val="center"/>
          </w:tcPr>
          <w:p w:rsidRPr="00A77700" w:rsidR="00022FAC" w:rsidP="00ED22ED" w:rsidRDefault="00022FAC">
            <w:pPr>
              <w:pStyle w:val="Bezproreda"/>
              <w:jc w:val="center"/>
              <w:rPr>
                <w:rFonts w:ascii="Times New Roman" w:hAnsi="Times New Roman"/>
                <w:sz w:val="20"/>
                <w:szCs w:val="20"/>
              </w:rPr>
            </w:pPr>
            <w:r w:rsidRPr="00A77700">
              <w:rPr>
                <w:rFonts w:ascii="Times New Roman" w:hAnsi="Times New Roman"/>
                <w:sz w:val="20"/>
                <w:szCs w:val="20"/>
              </w:rPr>
              <w:t>Pravna osnova prijavljene tražbine</w:t>
            </w:r>
          </w:p>
        </w:tc>
        <w:tc>
          <w:tcPr>
            <w:tcW w:w="417" w:type="pct"/>
            <w:vAlign w:val="center"/>
          </w:tcPr>
          <w:p w:rsidRPr="00A77700" w:rsidR="00022FAC" w:rsidP="00ED22ED" w:rsidRDefault="00022FAC">
            <w:pPr>
              <w:pStyle w:val="Bezproreda"/>
              <w:jc w:val="center"/>
              <w:rPr>
                <w:rFonts w:ascii="Times New Roman" w:hAnsi="Times New Roman"/>
                <w:sz w:val="20"/>
                <w:szCs w:val="20"/>
              </w:rPr>
            </w:pPr>
            <w:r w:rsidRPr="00A77700">
              <w:rPr>
                <w:rFonts w:ascii="Times New Roman" w:hAnsi="Times New Roman"/>
                <w:sz w:val="20"/>
                <w:szCs w:val="20"/>
              </w:rPr>
              <w:t>Iznos priznate tražbine</w:t>
            </w:r>
          </w:p>
          <w:p w:rsidRPr="00A77700" w:rsidR="00022FAC" w:rsidP="00ED22ED" w:rsidRDefault="00022FAC">
            <w:pPr>
              <w:pStyle w:val="Bezproreda"/>
              <w:jc w:val="center"/>
              <w:rPr>
                <w:rFonts w:ascii="Times New Roman" w:hAnsi="Times New Roman"/>
                <w:sz w:val="20"/>
                <w:szCs w:val="20"/>
              </w:rPr>
            </w:pPr>
            <w:r w:rsidRPr="00A77700">
              <w:rPr>
                <w:rFonts w:ascii="Times New Roman" w:hAnsi="Times New Roman"/>
                <w:sz w:val="20"/>
                <w:szCs w:val="20"/>
              </w:rPr>
              <w:t>(kn)</w:t>
            </w:r>
          </w:p>
        </w:tc>
        <w:tc>
          <w:tcPr>
            <w:tcW w:w="601" w:type="pct"/>
            <w:vAlign w:val="center"/>
          </w:tcPr>
          <w:p w:rsidRPr="00A77700" w:rsidR="00022FAC" w:rsidP="00ED22ED" w:rsidRDefault="00022FAC">
            <w:pPr>
              <w:pStyle w:val="Bezproreda"/>
              <w:jc w:val="center"/>
              <w:rPr>
                <w:rFonts w:ascii="Times New Roman" w:hAnsi="Times New Roman"/>
                <w:sz w:val="20"/>
                <w:szCs w:val="20"/>
              </w:rPr>
            </w:pPr>
            <w:r w:rsidRPr="00A77700">
              <w:rPr>
                <w:rFonts w:ascii="Times New Roman" w:hAnsi="Times New Roman"/>
                <w:sz w:val="20"/>
                <w:szCs w:val="20"/>
              </w:rPr>
              <w:t>Pravna osnova priznate tražbine</w:t>
            </w:r>
          </w:p>
        </w:tc>
        <w:tc>
          <w:tcPr>
            <w:tcW w:w="371" w:type="pct"/>
          </w:tcPr>
          <w:p w:rsidRPr="00A77700" w:rsidR="00022FAC" w:rsidP="00ED22ED" w:rsidRDefault="00022FAC">
            <w:pPr>
              <w:pStyle w:val="Bezproreda"/>
              <w:jc w:val="center"/>
              <w:rPr>
                <w:rFonts w:ascii="Times New Roman" w:hAnsi="Times New Roman"/>
                <w:sz w:val="20"/>
                <w:szCs w:val="20"/>
              </w:rPr>
            </w:pPr>
            <w:r>
              <w:rPr>
                <w:rFonts w:ascii="Times New Roman" w:hAnsi="Times New Roman"/>
                <w:sz w:val="20"/>
                <w:szCs w:val="20"/>
              </w:rPr>
              <w:t>Iznos osporene tražbine (kn)</w:t>
            </w:r>
          </w:p>
        </w:tc>
        <w:tc>
          <w:tcPr>
            <w:tcW w:w="416" w:type="pct"/>
          </w:tcPr>
          <w:p w:rsidRPr="00A77700" w:rsidR="00022FAC" w:rsidP="00ED22ED" w:rsidRDefault="00022FAC">
            <w:pPr>
              <w:pStyle w:val="Bezproreda"/>
              <w:jc w:val="center"/>
              <w:rPr>
                <w:rFonts w:ascii="Times New Roman" w:hAnsi="Times New Roman"/>
                <w:sz w:val="20"/>
                <w:szCs w:val="20"/>
              </w:rPr>
            </w:pPr>
            <w:r>
              <w:rPr>
                <w:rFonts w:ascii="Times New Roman" w:hAnsi="Times New Roman"/>
                <w:sz w:val="20"/>
                <w:szCs w:val="20"/>
              </w:rPr>
              <w:t xml:space="preserve">Razlog osporavanja tražbine </w:t>
            </w:r>
          </w:p>
        </w:tc>
        <w:tc>
          <w:tcPr>
            <w:tcW w:w="558" w:type="pct"/>
          </w:tcPr>
          <w:p w:rsidR="00022FAC" w:rsidP="00ED22ED" w:rsidRDefault="00022FAC">
            <w:pPr>
              <w:pStyle w:val="Bezproreda"/>
              <w:jc w:val="center"/>
              <w:rPr>
                <w:rFonts w:ascii="Times New Roman" w:hAnsi="Times New Roman"/>
                <w:sz w:val="20"/>
                <w:szCs w:val="20"/>
              </w:rPr>
            </w:pPr>
          </w:p>
          <w:p w:rsidRPr="00A77700" w:rsidR="00022FAC" w:rsidP="00ED22ED" w:rsidRDefault="00022FAC">
            <w:pPr>
              <w:pStyle w:val="Bezproreda"/>
              <w:jc w:val="center"/>
              <w:rPr>
                <w:rFonts w:ascii="Times New Roman" w:hAnsi="Times New Roman"/>
                <w:sz w:val="20"/>
                <w:szCs w:val="20"/>
              </w:rPr>
            </w:pPr>
            <w:r>
              <w:rPr>
                <w:rFonts w:ascii="Times New Roman" w:hAnsi="Times New Roman"/>
                <w:sz w:val="20"/>
                <w:szCs w:val="20"/>
              </w:rPr>
              <w:t>Oznaka ovršne isprave ako se tražbina zasniva na ovršnoj ispravi</w:t>
            </w:r>
          </w:p>
        </w:tc>
      </w:tr>
      <w:tr w:rsidRPr="00276629" w:rsidR="00022FAC" w:rsidTr="00ED22ED">
        <w:trPr>
          <w:jc w:val="center"/>
        </w:trPr>
        <w:tc>
          <w:tcPr>
            <w:tcW w:w="263" w:type="pct"/>
          </w:tcPr>
          <w:p w:rsidRPr="00E62EB2" w:rsidR="00022FAC" w:rsidP="00ED22ED" w:rsidRDefault="00022FAC">
            <w:pPr>
              <w:pStyle w:val="Bezproreda"/>
              <w:spacing w:before="240"/>
              <w:jc w:val="center"/>
              <w:rPr>
                <w:rFonts w:ascii="Times New Roman" w:hAnsi="Times New Roman"/>
                <w:sz w:val="20"/>
                <w:szCs w:val="20"/>
              </w:rPr>
            </w:pPr>
            <w:r>
              <w:rPr>
                <w:rFonts w:ascii="Times New Roman" w:hAnsi="Times New Roman"/>
                <w:sz w:val="20"/>
                <w:szCs w:val="20"/>
              </w:rPr>
              <w:t>1.</w:t>
            </w:r>
          </w:p>
        </w:tc>
        <w:tc>
          <w:tcPr>
            <w:tcW w:w="500" w:type="pct"/>
          </w:tcPr>
          <w:p w:rsidR="00022FAC" w:rsidP="00ED22ED" w:rsidRDefault="00022FAC">
            <w:pPr>
              <w:pStyle w:val="Bezproreda"/>
              <w:jc w:val="both"/>
              <w:rPr>
                <w:rFonts w:ascii="Times New Roman" w:hAnsi="Times New Roman"/>
                <w:sz w:val="20"/>
                <w:szCs w:val="20"/>
              </w:rPr>
            </w:pPr>
            <w:r>
              <w:rPr>
                <w:rFonts w:ascii="Times New Roman" w:hAnsi="Times New Roman"/>
                <w:sz w:val="20"/>
                <w:szCs w:val="20"/>
              </w:rPr>
              <w:t>NAŠIČKI PARK d.o.o.</w:t>
            </w:r>
          </w:p>
          <w:p w:rsidRPr="00A77700" w:rsidR="00022FAC" w:rsidP="00ED22ED" w:rsidRDefault="00022FAC">
            <w:pPr>
              <w:pStyle w:val="Bezproreda"/>
              <w:jc w:val="both"/>
              <w:rPr>
                <w:rFonts w:ascii="Times New Roman" w:hAnsi="Times New Roman"/>
                <w:sz w:val="20"/>
                <w:szCs w:val="20"/>
              </w:rPr>
            </w:pPr>
          </w:p>
        </w:tc>
        <w:tc>
          <w:tcPr>
            <w:tcW w:w="439" w:type="pct"/>
          </w:tcPr>
          <w:p w:rsidRPr="00A77700" w:rsidR="00022FAC" w:rsidP="00ED22ED" w:rsidRDefault="00022FAC">
            <w:pPr>
              <w:pStyle w:val="Bezproreda"/>
              <w:jc w:val="center"/>
              <w:rPr>
                <w:rFonts w:ascii="Times New Roman" w:hAnsi="Times New Roman"/>
                <w:sz w:val="20"/>
                <w:szCs w:val="20"/>
              </w:rPr>
            </w:pPr>
            <w:r>
              <w:rPr>
                <w:rFonts w:ascii="Times New Roman" w:hAnsi="Times New Roman"/>
                <w:sz w:val="20"/>
                <w:szCs w:val="20"/>
              </w:rPr>
              <w:t>78250224691</w:t>
            </w:r>
          </w:p>
        </w:tc>
        <w:tc>
          <w:tcPr>
            <w:tcW w:w="416" w:type="pct"/>
          </w:tcPr>
          <w:p w:rsidRPr="00A77700" w:rsidR="00022FAC" w:rsidP="00ED22ED" w:rsidRDefault="00022FAC">
            <w:pPr>
              <w:pStyle w:val="Bezproreda"/>
              <w:jc w:val="center"/>
              <w:rPr>
                <w:rFonts w:ascii="Times New Roman" w:hAnsi="Times New Roman"/>
                <w:sz w:val="20"/>
                <w:szCs w:val="20"/>
              </w:rPr>
            </w:pPr>
            <w:r>
              <w:rPr>
                <w:rFonts w:ascii="Times New Roman" w:hAnsi="Times New Roman"/>
                <w:sz w:val="20"/>
                <w:szCs w:val="20"/>
              </w:rPr>
              <w:t>Markovac Našički, Radnička 2/2, 31500 Našice</w:t>
            </w:r>
          </w:p>
        </w:tc>
        <w:tc>
          <w:tcPr>
            <w:tcW w:w="417" w:type="pct"/>
          </w:tcPr>
          <w:p w:rsidRPr="00A77700" w:rsidR="00022FAC" w:rsidP="00ED22ED" w:rsidRDefault="00022FAC">
            <w:pPr>
              <w:pStyle w:val="Bezproreda"/>
              <w:jc w:val="center"/>
              <w:rPr>
                <w:rFonts w:ascii="Times New Roman" w:hAnsi="Times New Roman"/>
                <w:sz w:val="20"/>
                <w:szCs w:val="20"/>
              </w:rPr>
            </w:pPr>
            <w:r>
              <w:rPr>
                <w:rFonts w:ascii="Times New Roman" w:hAnsi="Times New Roman"/>
                <w:sz w:val="20"/>
                <w:szCs w:val="20"/>
              </w:rPr>
              <w:t xml:space="preserve">1.238,26 </w:t>
            </w:r>
          </w:p>
        </w:tc>
        <w:tc>
          <w:tcPr>
            <w:tcW w:w="601" w:type="pct"/>
          </w:tcPr>
          <w:p w:rsidRPr="00A77700" w:rsidR="00022FAC" w:rsidP="00ED22ED" w:rsidRDefault="00022FAC">
            <w:pPr>
              <w:pStyle w:val="Bezproreda"/>
              <w:jc w:val="both"/>
              <w:rPr>
                <w:rFonts w:ascii="Times New Roman" w:hAnsi="Times New Roman"/>
                <w:sz w:val="20"/>
                <w:szCs w:val="20"/>
              </w:rPr>
            </w:pPr>
            <w:r>
              <w:rPr>
                <w:rFonts w:ascii="Times New Roman" w:hAnsi="Times New Roman"/>
                <w:sz w:val="20"/>
                <w:szCs w:val="20"/>
              </w:rPr>
              <w:t>Ovjereno rješenje o ovrsi, br. ovrhe: OVRV – 95/2021</w:t>
            </w:r>
          </w:p>
        </w:tc>
        <w:tc>
          <w:tcPr>
            <w:tcW w:w="417" w:type="pct"/>
          </w:tcPr>
          <w:p w:rsidRPr="00A77700" w:rsidR="00022FAC" w:rsidP="00ED22ED" w:rsidRDefault="00022FAC">
            <w:pPr>
              <w:pStyle w:val="Bezproreda"/>
              <w:jc w:val="center"/>
              <w:rPr>
                <w:rFonts w:ascii="Times New Roman" w:hAnsi="Times New Roman"/>
                <w:sz w:val="20"/>
                <w:szCs w:val="20"/>
              </w:rPr>
            </w:pPr>
            <w:r>
              <w:rPr>
                <w:rFonts w:ascii="Times New Roman" w:hAnsi="Times New Roman"/>
                <w:sz w:val="20"/>
                <w:szCs w:val="20"/>
              </w:rPr>
              <w:t>1238,26</w:t>
            </w:r>
          </w:p>
        </w:tc>
        <w:tc>
          <w:tcPr>
            <w:tcW w:w="601" w:type="pct"/>
          </w:tcPr>
          <w:p w:rsidRPr="00A77700" w:rsidR="00022FAC" w:rsidP="00ED22ED" w:rsidRDefault="00022FAC">
            <w:pPr>
              <w:pStyle w:val="Bezproreda"/>
              <w:jc w:val="both"/>
              <w:rPr>
                <w:rFonts w:ascii="Times New Roman" w:hAnsi="Times New Roman"/>
                <w:sz w:val="20"/>
                <w:szCs w:val="20"/>
              </w:rPr>
            </w:pPr>
            <w:r>
              <w:rPr>
                <w:rFonts w:ascii="Times New Roman" w:hAnsi="Times New Roman"/>
                <w:sz w:val="20"/>
                <w:szCs w:val="20"/>
              </w:rPr>
              <w:t>Ovjereno rješenje o ovrsi, br. ovrhe: OVRV – 95/2021</w:t>
            </w:r>
          </w:p>
        </w:tc>
        <w:tc>
          <w:tcPr>
            <w:tcW w:w="371" w:type="pct"/>
          </w:tcPr>
          <w:p w:rsidRPr="00A77700"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Pr="00A77700"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DA</w:t>
            </w:r>
          </w:p>
          <w:p w:rsidR="00022FAC" w:rsidP="00ED22ED" w:rsidRDefault="00022FAC">
            <w:pPr>
              <w:pStyle w:val="Bezproreda"/>
              <w:rPr>
                <w:rFonts w:ascii="Times New Roman" w:hAnsi="Times New Roman"/>
                <w:sz w:val="20"/>
                <w:szCs w:val="20"/>
              </w:rPr>
            </w:pPr>
            <w:r>
              <w:rPr>
                <w:rFonts w:ascii="Times New Roman" w:hAnsi="Times New Roman"/>
                <w:sz w:val="20"/>
                <w:szCs w:val="20"/>
              </w:rPr>
              <w:t>Za iznos od 1238,26 kn</w:t>
            </w:r>
          </w:p>
          <w:p w:rsidRPr="00A77700" w:rsidR="00022FAC" w:rsidP="00ED22ED" w:rsidRDefault="00022FAC">
            <w:pPr>
              <w:pStyle w:val="Bezproreda"/>
              <w:rPr>
                <w:rFonts w:ascii="Times New Roman" w:hAnsi="Times New Roman"/>
                <w:sz w:val="20"/>
                <w:szCs w:val="20"/>
              </w:rPr>
            </w:pPr>
            <w:r>
              <w:rPr>
                <w:rFonts w:ascii="Times New Roman" w:hAnsi="Times New Roman"/>
                <w:sz w:val="20"/>
                <w:szCs w:val="20"/>
              </w:rPr>
              <w:t>Ovjereno rješenje o ovrsi, br. ovrhe: OVRV – 95/2021</w:t>
            </w:r>
          </w:p>
        </w:tc>
      </w:tr>
      <w:tr w:rsidRPr="00276629" w:rsidR="00022FAC" w:rsidTr="00ED22ED">
        <w:trPr>
          <w:trHeight w:val="1112"/>
          <w:jc w:val="center"/>
        </w:trPr>
        <w:tc>
          <w:tcPr>
            <w:tcW w:w="263" w:type="pct"/>
          </w:tcPr>
          <w:p w:rsidR="00022FAC" w:rsidP="00ED22ED" w:rsidRDefault="00022FAC">
            <w:pPr>
              <w:pStyle w:val="Bezproreda"/>
              <w:jc w:val="center"/>
              <w:rPr>
                <w:rFonts w:ascii="Times New Roman" w:hAnsi="Times New Roman"/>
                <w:sz w:val="20"/>
                <w:szCs w:val="20"/>
              </w:rPr>
            </w:pPr>
          </w:p>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2.</w:t>
            </w:r>
          </w:p>
        </w:tc>
        <w:tc>
          <w:tcPr>
            <w:tcW w:w="500" w:type="pct"/>
          </w:tcPr>
          <w:p w:rsidRPr="00A65D94" w:rsidR="00022FAC" w:rsidP="00ED22ED" w:rsidRDefault="00022FAC">
            <w:pPr>
              <w:pStyle w:val="Bezproreda"/>
              <w:rPr>
                <w:rFonts w:ascii="Times New Roman" w:hAnsi="Times New Roman"/>
                <w:sz w:val="20"/>
                <w:szCs w:val="20"/>
              </w:rPr>
            </w:pPr>
            <w:r>
              <w:rPr>
                <w:rFonts w:ascii="Times New Roman" w:hAnsi="Times New Roman"/>
                <w:sz w:val="20"/>
                <w:szCs w:val="20"/>
              </w:rPr>
              <w:t>OVERSEAS TRADE Co LTD d.o.o.</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19407280555</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Hrvatski Leskovac (Grad Zagreb), Zastavnice 38a</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1.623,14</w:t>
            </w:r>
          </w:p>
        </w:tc>
        <w:tc>
          <w:tcPr>
            <w:tcW w:w="601" w:type="pct"/>
          </w:tcPr>
          <w:p w:rsidR="00022FAC" w:rsidP="00ED22ED" w:rsidRDefault="00022FAC">
            <w:pPr>
              <w:pStyle w:val="Bezproreda"/>
              <w:jc w:val="both"/>
              <w:rPr>
                <w:rFonts w:ascii="Times New Roman" w:hAnsi="Times New Roman"/>
                <w:sz w:val="20"/>
                <w:szCs w:val="20"/>
              </w:rPr>
            </w:pPr>
            <w:r>
              <w:rPr>
                <w:rFonts w:ascii="Times New Roman" w:hAnsi="Times New Roman"/>
                <w:sz w:val="20"/>
                <w:szCs w:val="20"/>
              </w:rPr>
              <w:t>Ovjereno rješenje o ovrsi, br. ovrhe: OVRV – 724/2018</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1.623,14</w:t>
            </w:r>
          </w:p>
        </w:tc>
        <w:tc>
          <w:tcPr>
            <w:tcW w:w="60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Ovjereno rješenje o ovrsi, br. ovrhe: OVRV – 724/2018</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DA</w:t>
            </w:r>
          </w:p>
          <w:p w:rsidR="00022FAC" w:rsidP="00ED22ED" w:rsidRDefault="00022FAC">
            <w:pPr>
              <w:pStyle w:val="Bezproreda"/>
              <w:rPr>
                <w:rFonts w:ascii="Times New Roman" w:hAnsi="Times New Roman"/>
                <w:sz w:val="20"/>
                <w:szCs w:val="20"/>
              </w:rPr>
            </w:pPr>
            <w:r>
              <w:rPr>
                <w:rFonts w:ascii="Times New Roman" w:hAnsi="Times New Roman"/>
                <w:sz w:val="20"/>
                <w:szCs w:val="20"/>
              </w:rPr>
              <w:t>Za iznos od 1.623,14 kn</w:t>
            </w:r>
          </w:p>
          <w:p w:rsidR="00022FAC" w:rsidP="00ED22ED" w:rsidRDefault="00022FAC">
            <w:pPr>
              <w:pStyle w:val="Bezproreda"/>
              <w:rPr>
                <w:rFonts w:ascii="Times New Roman" w:hAnsi="Times New Roman"/>
                <w:sz w:val="20"/>
                <w:szCs w:val="20"/>
              </w:rPr>
            </w:pPr>
            <w:r>
              <w:rPr>
                <w:rFonts w:ascii="Times New Roman" w:hAnsi="Times New Roman"/>
                <w:sz w:val="20"/>
                <w:szCs w:val="20"/>
              </w:rPr>
              <w:t>Ovjereno rješenje o ovrsi, br. ovrhe: OVRV– 724/2018</w:t>
            </w:r>
          </w:p>
        </w:tc>
      </w:tr>
      <w:tr w:rsidRPr="00276629" w:rsidR="00022FAC" w:rsidTr="00ED22ED">
        <w:trPr>
          <w:trHeight w:val="1112"/>
          <w:jc w:val="center"/>
        </w:trPr>
        <w:tc>
          <w:tcPr>
            <w:tcW w:w="263"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3.</w:t>
            </w:r>
          </w:p>
        </w:tc>
        <w:tc>
          <w:tcPr>
            <w:tcW w:w="500"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 xml:space="preserve">Josip Lešić, vl.T.O. Planika </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11573249161</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Grad Zagreb, Ilica 80</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 xml:space="preserve">3.249.636,24 </w:t>
            </w:r>
          </w:p>
        </w:tc>
        <w:tc>
          <w:tcPr>
            <w:tcW w:w="601" w:type="pct"/>
          </w:tcPr>
          <w:p w:rsidR="00022FAC" w:rsidP="00ED22ED" w:rsidRDefault="00022FAC">
            <w:pPr>
              <w:pStyle w:val="Bezproreda"/>
              <w:jc w:val="both"/>
              <w:rPr>
                <w:rFonts w:ascii="Times New Roman" w:hAnsi="Times New Roman"/>
                <w:sz w:val="20"/>
                <w:szCs w:val="20"/>
              </w:rPr>
            </w:pPr>
            <w:r>
              <w:rPr>
                <w:rFonts w:ascii="Times New Roman" w:hAnsi="Times New Roman"/>
                <w:sz w:val="20"/>
                <w:szCs w:val="20"/>
              </w:rPr>
              <w:t xml:space="preserve">Rješenje o ovrsi, br. ovrhe: </w:t>
            </w:r>
          </w:p>
          <w:p w:rsidR="00022FAC" w:rsidP="00ED22ED" w:rsidRDefault="00022FAC">
            <w:pPr>
              <w:pStyle w:val="Bezproreda"/>
              <w:jc w:val="both"/>
              <w:rPr>
                <w:rFonts w:ascii="Times New Roman" w:hAnsi="Times New Roman"/>
                <w:sz w:val="20"/>
                <w:szCs w:val="20"/>
              </w:rPr>
            </w:pPr>
            <w:r>
              <w:rPr>
                <w:rFonts w:ascii="Times New Roman" w:hAnsi="Times New Roman"/>
                <w:sz w:val="20"/>
                <w:szCs w:val="20"/>
              </w:rPr>
              <w:t>OVRV – 74/2014,</w:t>
            </w:r>
          </w:p>
          <w:p w:rsidR="00022FAC" w:rsidP="00ED22ED" w:rsidRDefault="00022FAC">
            <w:pPr>
              <w:pStyle w:val="Bezproreda"/>
              <w:jc w:val="both"/>
              <w:rPr>
                <w:rFonts w:ascii="Times New Roman" w:hAnsi="Times New Roman"/>
                <w:sz w:val="20"/>
                <w:szCs w:val="20"/>
              </w:rPr>
            </w:pPr>
            <w:r>
              <w:rPr>
                <w:rFonts w:ascii="Times New Roman" w:hAnsi="Times New Roman"/>
                <w:sz w:val="20"/>
                <w:szCs w:val="20"/>
              </w:rPr>
              <w:t>OVRV – 3309/2016</w:t>
            </w:r>
          </w:p>
          <w:p w:rsidR="00022FAC" w:rsidP="00ED22ED" w:rsidRDefault="00022FAC">
            <w:pPr>
              <w:pStyle w:val="Bezproreda"/>
              <w:jc w:val="both"/>
              <w:rPr>
                <w:rFonts w:ascii="Times New Roman" w:hAnsi="Times New Roman"/>
                <w:sz w:val="20"/>
                <w:szCs w:val="20"/>
              </w:rPr>
            </w:pPr>
            <w:r>
              <w:rPr>
                <w:rFonts w:ascii="Times New Roman" w:hAnsi="Times New Roman"/>
                <w:sz w:val="20"/>
                <w:szCs w:val="20"/>
              </w:rPr>
              <w:t>OVRV – 3310/2016</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3.249.636,24</w:t>
            </w:r>
          </w:p>
        </w:tc>
        <w:tc>
          <w:tcPr>
            <w:tcW w:w="601" w:type="pct"/>
          </w:tcPr>
          <w:p w:rsidR="00022FAC" w:rsidP="00ED22ED" w:rsidRDefault="00022FAC">
            <w:pPr>
              <w:pStyle w:val="Bezproreda"/>
              <w:jc w:val="both"/>
              <w:rPr>
                <w:rFonts w:ascii="Times New Roman" w:hAnsi="Times New Roman"/>
                <w:sz w:val="20"/>
                <w:szCs w:val="20"/>
              </w:rPr>
            </w:pPr>
            <w:r>
              <w:rPr>
                <w:rFonts w:ascii="Times New Roman" w:hAnsi="Times New Roman"/>
                <w:sz w:val="20"/>
                <w:szCs w:val="20"/>
              </w:rPr>
              <w:t xml:space="preserve">Rješenje o ovrsi, br. ovrhe: </w:t>
            </w:r>
          </w:p>
          <w:p w:rsidR="00022FAC" w:rsidP="00ED22ED" w:rsidRDefault="00022FAC">
            <w:pPr>
              <w:pStyle w:val="Bezproreda"/>
              <w:jc w:val="both"/>
              <w:rPr>
                <w:rFonts w:ascii="Times New Roman" w:hAnsi="Times New Roman"/>
                <w:sz w:val="20"/>
                <w:szCs w:val="20"/>
              </w:rPr>
            </w:pPr>
            <w:r>
              <w:rPr>
                <w:rFonts w:ascii="Times New Roman" w:hAnsi="Times New Roman"/>
                <w:sz w:val="20"/>
                <w:szCs w:val="20"/>
              </w:rPr>
              <w:t>OVRV – 74/2014,</w:t>
            </w:r>
            <w:r>
              <w:rPr>
                <w:rFonts w:ascii="Times New Roman" w:hAnsi="Times New Roman"/>
                <w:sz w:val="20"/>
                <w:szCs w:val="20"/>
              </w:rPr>
              <w:br/>
              <w:t>OVRV– 3309/2016</w:t>
            </w:r>
            <w:r>
              <w:rPr>
                <w:rFonts w:ascii="Times New Roman" w:hAnsi="Times New Roman"/>
                <w:sz w:val="20"/>
                <w:szCs w:val="20"/>
              </w:rPr>
              <w:br/>
              <w:t>OVRV – 3310/2016</w:t>
            </w:r>
          </w:p>
          <w:p w:rsidR="00022FAC" w:rsidP="00ED22ED" w:rsidRDefault="00022FAC">
            <w:pPr>
              <w:pStyle w:val="Bezproreda"/>
              <w:jc w:val="center"/>
              <w:rPr>
                <w:rFonts w:ascii="Times New Roman" w:hAnsi="Times New Roman"/>
                <w:sz w:val="20"/>
                <w:szCs w:val="20"/>
              </w:rPr>
            </w:pP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jc w:val="both"/>
              <w:rPr>
                <w:rFonts w:ascii="Times New Roman" w:hAnsi="Times New Roman"/>
                <w:sz w:val="20"/>
                <w:szCs w:val="20"/>
              </w:rPr>
            </w:pPr>
            <w:r>
              <w:rPr>
                <w:rFonts w:ascii="Times New Roman" w:hAnsi="Times New Roman"/>
                <w:sz w:val="20"/>
                <w:szCs w:val="20"/>
              </w:rPr>
              <w:t xml:space="preserve">Rješenje o ovrsi, br. ovrhe: </w:t>
            </w:r>
          </w:p>
          <w:p w:rsidR="00022FAC" w:rsidP="00ED22ED" w:rsidRDefault="00022FAC">
            <w:pPr>
              <w:pStyle w:val="Bezproreda"/>
              <w:jc w:val="both"/>
              <w:rPr>
                <w:rFonts w:ascii="Times New Roman" w:hAnsi="Times New Roman"/>
                <w:sz w:val="20"/>
                <w:szCs w:val="20"/>
              </w:rPr>
            </w:pPr>
            <w:r>
              <w:rPr>
                <w:rFonts w:ascii="Times New Roman" w:hAnsi="Times New Roman"/>
                <w:sz w:val="20"/>
                <w:szCs w:val="20"/>
              </w:rPr>
              <w:t>OVRV – 74/2014,</w:t>
            </w:r>
            <w:r>
              <w:rPr>
                <w:rFonts w:ascii="Times New Roman" w:hAnsi="Times New Roman"/>
                <w:sz w:val="20"/>
                <w:szCs w:val="20"/>
              </w:rPr>
              <w:br/>
              <w:t>OVRV– 3309/2016</w:t>
            </w:r>
            <w:r>
              <w:rPr>
                <w:rFonts w:ascii="Times New Roman" w:hAnsi="Times New Roman"/>
                <w:sz w:val="20"/>
                <w:szCs w:val="20"/>
              </w:rPr>
              <w:br/>
              <w:t>OVRV – 3310/2016</w:t>
            </w:r>
          </w:p>
        </w:tc>
      </w:tr>
      <w:tr w:rsidRPr="00276629" w:rsidR="00022FAC" w:rsidTr="00ED22ED">
        <w:trPr>
          <w:trHeight w:val="1204"/>
          <w:jc w:val="center"/>
        </w:trPr>
        <w:tc>
          <w:tcPr>
            <w:tcW w:w="263" w:type="pct"/>
          </w:tcPr>
          <w:p w:rsidR="00022FAC" w:rsidP="00ED22ED" w:rsidRDefault="00022FAC">
            <w:pPr>
              <w:pStyle w:val="Bezproreda"/>
              <w:jc w:val="center"/>
              <w:rPr>
                <w:rFonts w:ascii="Times New Roman" w:hAnsi="Times New Roman"/>
                <w:sz w:val="20"/>
                <w:szCs w:val="20"/>
              </w:rPr>
            </w:pPr>
          </w:p>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4.</w:t>
            </w:r>
          </w:p>
        </w:tc>
        <w:tc>
          <w:tcPr>
            <w:tcW w:w="500" w:type="pct"/>
          </w:tcPr>
          <w:p w:rsidRPr="000E11F5" w:rsidR="00022FAC" w:rsidP="00ED22ED" w:rsidRDefault="00022FAC">
            <w:pPr>
              <w:pStyle w:val="Bezproreda"/>
              <w:rPr>
                <w:rFonts w:ascii="Times New Roman" w:hAnsi="Times New Roman"/>
                <w:sz w:val="18"/>
                <w:szCs w:val="18"/>
              </w:rPr>
            </w:pPr>
            <w:r w:rsidRPr="000E11F5">
              <w:rPr>
                <w:rFonts w:ascii="Times New Roman" w:hAnsi="Times New Roman"/>
                <w:sz w:val="20"/>
                <w:szCs w:val="20"/>
              </w:rPr>
              <w:t>GRAD ZAGREB, zastupan po Marini Poljaković</w:t>
            </w:r>
            <w:r w:rsidRPr="000E11F5">
              <w:rPr>
                <w:rFonts w:ascii="Times New Roman" w:hAnsi="Times New Roman"/>
                <w:sz w:val="18"/>
                <w:szCs w:val="18"/>
              </w:rPr>
              <w:t>, dipl. iur., službenici Grada Zagreba</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61817894937</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Zagreb, Trg Stjepana Radića 1</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138.864,87</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Izvadak iz poslovnih knjiga, kamatni listovi</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138.864,87</w:t>
            </w:r>
          </w:p>
        </w:tc>
        <w:tc>
          <w:tcPr>
            <w:tcW w:w="60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Izvadak iz poslovnih knjiga, kamatni listovi</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NE</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t>5</w:t>
            </w:r>
            <w:r w:rsidR="00022FAC">
              <w:rPr>
                <w:rFonts w:ascii="Times New Roman" w:hAnsi="Times New Roman"/>
                <w:sz w:val="20"/>
                <w:szCs w:val="20"/>
              </w:rPr>
              <w:t>.</w:t>
            </w:r>
          </w:p>
        </w:tc>
        <w:tc>
          <w:tcPr>
            <w:tcW w:w="500" w:type="pct"/>
          </w:tcPr>
          <w:p w:rsidRPr="00A65D94" w:rsidR="00022FAC" w:rsidP="00ED22ED" w:rsidRDefault="00022FAC">
            <w:pPr>
              <w:pStyle w:val="Bezproreda"/>
              <w:rPr>
                <w:rFonts w:ascii="Times New Roman" w:hAnsi="Times New Roman"/>
                <w:sz w:val="20"/>
                <w:szCs w:val="20"/>
              </w:rPr>
            </w:pPr>
            <w:r>
              <w:rPr>
                <w:rFonts w:ascii="Times New Roman" w:hAnsi="Times New Roman"/>
                <w:sz w:val="20"/>
                <w:szCs w:val="20"/>
              </w:rPr>
              <w:t>GRAD ZAGREB</w:t>
            </w:r>
            <w:r>
              <w:rPr>
                <w:rFonts w:ascii="Times New Roman" w:hAnsi="Times New Roman"/>
                <w:sz w:val="20"/>
                <w:szCs w:val="20"/>
              </w:rPr>
              <w:lastRenderedPageBreak/>
              <w:t>, zastupan po Marini Poljaković, dipl. iur., službenici Grada Zagreba</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lastRenderedPageBreak/>
              <w:t>618178</w:t>
            </w:r>
            <w:r>
              <w:rPr>
                <w:rFonts w:ascii="Times New Roman" w:hAnsi="Times New Roman"/>
                <w:sz w:val="20"/>
                <w:szCs w:val="20"/>
              </w:rPr>
              <w:lastRenderedPageBreak/>
              <w:t>94937</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lastRenderedPageBreak/>
              <w:t xml:space="preserve">Zagreb, Trg </w:t>
            </w:r>
            <w:r>
              <w:rPr>
                <w:rFonts w:ascii="Times New Roman" w:hAnsi="Times New Roman"/>
                <w:sz w:val="20"/>
                <w:szCs w:val="20"/>
              </w:rPr>
              <w:lastRenderedPageBreak/>
              <w:t>Stjepana Radića 1</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lastRenderedPageBreak/>
              <w:t>385,28</w:t>
            </w:r>
          </w:p>
        </w:tc>
        <w:tc>
          <w:tcPr>
            <w:tcW w:w="601" w:type="pct"/>
          </w:tcPr>
          <w:p w:rsidR="00022FAC" w:rsidP="00ED22ED" w:rsidRDefault="00022FAC">
            <w:pPr>
              <w:pStyle w:val="Bezproreda"/>
              <w:jc w:val="both"/>
              <w:rPr>
                <w:rFonts w:ascii="Times New Roman" w:hAnsi="Times New Roman"/>
                <w:sz w:val="20"/>
                <w:szCs w:val="20"/>
              </w:rPr>
            </w:pPr>
            <w:r>
              <w:rPr>
                <w:rFonts w:ascii="Times New Roman" w:hAnsi="Times New Roman"/>
                <w:sz w:val="20"/>
                <w:szCs w:val="20"/>
              </w:rPr>
              <w:t xml:space="preserve">Ovjereno rješenje o </w:t>
            </w:r>
            <w:r>
              <w:rPr>
                <w:rFonts w:ascii="Times New Roman" w:hAnsi="Times New Roman"/>
                <w:sz w:val="20"/>
                <w:szCs w:val="20"/>
              </w:rPr>
              <w:lastRenderedPageBreak/>
              <w:t>ovrsi, br. ovrhe: Ovrv - 2390/2018</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lastRenderedPageBreak/>
              <w:t>385,28</w:t>
            </w:r>
          </w:p>
        </w:tc>
        <w:tc>
          <w:tcPr>
            <w:tcW w:w="60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 xml:space="preserve">Ovjereno rješenje o </w:t>
            </w:r>
            <w:r>
              <w:rPr>
                <w:rFonts w:ascii="Times New Roman" w:hAnsi="Times New Roman"/>
                <w:sz w:val="20"/>
                <w:szCs w:val="20"/>
              </w:rPr>
              <w:lastRenderedPageBreak/>
              <w:t>ovrsi, br. ovrhe: Ovrv - 2390/2018</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lastRenderedPageBreak/>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DA</w:t>
            </w:r>
          </w:p>
          <w:p w:rsidR="00022FAC" w:rsidP="00ED22ED" w:rsidRDefault="00022FAC">
            <w:pPr>
              <w:pStyle w:val="Bezproreda"/>
              <w:rPr>
                <w:rFonts w:ascii="Times New Roman" w:hAnsi="Times New Roman"/>
                <w:sz w:val="20"/>
                <w:szCs w:val="20"/>
              </w:rPr>
            </w:pPr>
            <w:r>
              <w:rPr>
                <w:rFonts w:ascii="Times New Roman" w:hAnsi="Times New Roman"/>
                <w:sz w:val="20"/>
                <w:szCs w:val="20"/>
              </w:rPr>
              <w:lastRenderedPageBreak/>
              <w:t>Za iznos od 385,28 kn</w:t>
            </w:r>
          </w:p>
          <w:p w:rsidR="00022FAC" w:rsidP="00ED22ED" w:rsidRDefault="00022FAC">
            <w:pPr>
              <w:pStyle w:val="Bezproreda"/>
              <w:rPr>
                <w:rFonts w:ascii="Times New Roman" w:hAnsi="Times New Roman"/>
                <w:sz w:val="20"/>
                <w:szCs w:val="20"/>
              </w:rPr>
            </w:pPr>
            <w:r>
              <w:rPr>
                <w:rFonts w:ascii="Times New Roman" w:hAnsi="Times New Roman"/>
                <w:sz w:val="20"/>
                <w:szCs w:val="20"/>
              </w:rPr>
              <w:t>Ovjereno rješenje o ovrsi, br. ovrhe: OVRV– 2390/2018</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lastRenderedPageBreak/>
              <w:t>6</w:t>
            </w:r>
            <w:r w:rsidR="00022FAC">
              <w:rPr>
                <w:rFonts w:ascii="Times New Roman" w:hAnsi="Times New Roman"/>
                <w:sz w:val="20"/>
                <w:szCs w:val="20"/>
              </w:rPr>
              <w:t>.</w:t>
            </w:r>
          </w:p>
        </w:tc>
        <w:tc>
          <w:tcPr>
            <w:tcW w:w="500" w:type="pct"/>
          </w:tcPr>
          <w:p w:rsidRPr="00A65D94" w:rsidR="00022FAC" w:rsidP="00ED22ED" w:rsidRDefault="00022FAC">
            <w:pPr>
              <w:pStyle w:val="Bezproreda"/>
              <w:rPr>
                <w:rFonts w:ascii="Times New Roman" w:hAnsi="Times New Roman"/>
                <w:sz w:val="20"/>
                <w:szCs w:val="20"/>
              </w:rPr>
            </w:pPr>
            <w:r>
              <w:rPr>
                <w:rFonts w:ascii="Times New Roman" w:hAnsi="Times New Roman"/>
                <w:sz w:val="20"/>
                <w:szCs w:val="20"/>
              </w:rPr>
              <w:t>GRAD ZAGREB, zastupan po Marini Poljaković, dipl. iur., službenici Grada Zagreba</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61817894937</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Zagreb, Trg Stjepana Radića 1</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343,38</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Ovjereno rješenje o ovrsi, br. ovrhe: Ovrv - 2093/2020</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343,38</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Ovjereno rješenje o ovrsi, br. ovrhe: Ovrv - 2093/2020</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DA</w:t>
            </w:r>
          </w:p>
          <w:p w:rsidR="00022FAC" w:rsidP="00ED22ED" w:rsidRDefault="00022FAC">
            <w:pPr>
              <w:pStyle w:val="Bezproreda"/>
              <w:rPr>
                <w:rFonts w:ascii="Times New Roman" w:hAnsi="Times New Roman"/>
                <w:sz w:val="20"/>
                <w:szCs w:val="20"/>
              </w:rPr>
            </w:pPr>
            <w:r>
              <w:rPr>
                <w:rFonts w:ascii="Times New Roman" w:hAnsi="Times New Roman"/>
                <w:sz w:val="20"/>
                <w:szCs w:val="20"/>
              </w:rPr>
              <w:t>Za iznos od 343,38 kn</w:t>
            </w:r>
          </w:p>
          <w:p w:rsidR="00022FAC" w:rsidP="00ED22ED" w:rsidRDefault="00022FAC">
            <w:pPr>
              <w:pStyle w:val="Bezproreda"/>
              <w:rPr>
                <w:rFonts w:ascii="Times New Roman" w:hAnsi="Times New Roman"/>
                <w:sz w:val="20"/>
                <w:szCs w:val="20"/>
              </w:rPr>
            </w:pPr>
            <w:r>
              <w:rPr>
                <w:rFonts w:ascii="Times New Roman" w:hAnsi="Times New Roman"/>
                <w:sz w:val="20"/>
                <w:szCs w:val="20"/>
              </w:rPr>
              <w:t>Ovjereno rješenje o ovrsi, br. ovrhe: OVRV– 2093/2020</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t>7</w:t>
            </w:r>
            <w:r w:rsidR="00022FAC">
              <w:rPr>
                <w:rFonts w:ascii="Times New Roman" w:hAnsi="Times New Roman"/>
                <w:sz w:val="20"/>
                <w:szCs w:val="20"/>
              </w:rPr>
              <w:t>.</w:t>
            </w:r>
          </w:p>
        </w:tc>
        <w:tc>
          <w:tcPr>
            <w:tcW w:w="500"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Republika Hrvatska, zastupana po Županijskom državnom odvjetništvu u Zadru</w:t>
            </w:r>
          </w:p>
          <w:p w:rsidRPr="00A65D94" w:rsidR="00022FAC" w:rsidP="00ED22ED" w:rsidRDefault="00022FAC">
            <w:pPr>
              <w:pStyle w:val="Bezproreda"/>
              <w:rPr>
                <w:rFonts w:ascii="Times New Roman" w:hAnsi="Times New Roman"/>
                <w:sz w:val="20"/>
                <w:szCs w:val="20"/>
              </w:rPr>
            </w:pP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52634238587</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Zadar, Pl. Borelli 9/2</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65.432,04</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Pravomoćna presuda Trgovačkog suda u Zagrebu, broj P-1173/15 od 19 travnja 2016.</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65.432,04</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Pravomoćna presuda Trgovačkog suda u Zagrebu, broj P-1173/15 od 19 travnja 2016.</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DA</w:t>
            </w:r>
          </w:p>
          <w:p w:rsidR="00022FAC" w:rsidP="00ED22ED" w:rsidRDefault="00022FAC">
            <w:pPr>
              <w:pStyle w:val="Bezproreda"/>
              <w:rPr>
                <w:rFonts w:ascii="Times New Roman" w:hAnsi="Times New Roman"/>
                <w:sz w:val="20"/>
                <w:szCs w:val="20"/>
              </w:rPr>
            </w:pPr>
            <w:r>
              <w:rPr>
                <w:rFonts w:ascii="Times New Roman" w:hAnsi="Times New Roman"/>
                <w:sz w:val="20"/>
                <w:szCs w:val="20"/>
              </w:rPr>
              <w:t>Pravomoćna presuda Trgovačkog suda u Zagrebu, broj P-1173/15 od 19 travnja 2016.</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t>8</w:t>
            </w:r>
            <w:r w:rsidR="00022FAC">
              <w:rPr>
                <w:rFonts w:ascii="Times New Roman" w:hAnsi="Times New Roman"/>
                <w:sz w:val="20"/>
                <w:szCs w:val="20"/>
              </w:rPr>
              <w:t>.</w:t>
            </w:r>
          </w:p>
        </w:tc>
        <w:tc>
          <w:tcPr>
            <w:tcW w:w="500" w:type="pct"/>
          </w:tcPr>
          <w:p w:rsidRPr="00A65D94" w:rsidR="00022FAC" w:rsidP="00ED22ED" w:rsidRDefault="00022FAC">
            <w:pPr>
              <w:pStyle w:val="Bezproreda"/>
              <w:rPr>
                <w:rFonts w:ascii="Times New Roman" w:hAnsi="Times New Roman"/>
                <w:sz w:val="20"/>
                <w:szCs w:val="20"/>
              </w:rPr>
            </w:pPr>
            <w:r>
              <w:rPr>
                <w:rFonts w:ascii="Times New Roman" w:hAnsi="Times New Roman"/>
                <w:sz w:val="20"/>
                <w:szCs w:val="20"/>
              </w:rPr>
              <w:t>HRVATSKE VODE, pravna osoba za upravljanje vodama</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28921383001</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Zagreb, Ulica grada Vukovara 220</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14.121,78</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Konačno i izvršno rješenje Hrvatskih voda, UP/I-325 08/16-08/0021011; UP/I-325 08/16-08/0021012,Ur broj:374-3101-2-16-1</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14.121,78</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Konačno i izvršno rješenje Hrvatskih voda, UP/I-325 08/16-08/0021011; UP/I-325 08/16-08/0021012,Ur broj:374-3101-2-16-1</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DA</w:t>
            </w:r>
          </w:p>
          <w:p w:rsidR="00022FAC" w:rsidP="00ED22ED" w:rsidRDefault="00022FAC">
            <w:pPr>
              <w:pStyle w:val="Bezproreda"/>
              <w:rPr>
                <w:rFonts w:ascii="Times New Roman" w:hAnsi="Times New Roman"/>
                <w:sz w:val="20"/>
                <w:szCs w:val="20"/>
              </w:rPr>
            </w:pPr>
            <w:r>
              <w:rPr>
                <w:rFonts w:ascii="Times New Roman" w:hAnsi="Times New Roman"/>
                <w:sz w:val="20"/>
                <w:szCs w:val="20"/>
              </w:rPr>
              <w:t>Za iznos od 14.121,78 kn</w:t>
            </w:r>
          </w:p>
          <w:p w:rsidR="00022FAC" w:rsidP="00ED22ED" w:rsidRDefault="00022FAC">
            <w:pPr>
              <w:pStyle w:val="Bezproreda"/>
              <w:rPr>
                <w:rFonts w:ascii="Times New Roman" w:hAnsi="Times New Roman"/>
                <w:sz w:val="20"/>
                <w:szCs w:val="20"/>
              </w:rPr>
            </w:pPr>
            <w:r>
              <w:rPr>
                <w:rFonts w:ascii="Times New Roman" w:hAnsi="Times New Roman"/>
                <w:sz w:val="20"/>
                <w:szCs w:val="20"/>
              </w:rPr>
              <w:t>Ovršno rješenje: UP/I-325-08/16-08/0021011,</w:t>
            </w:r>
          </w:p>
          <w:p w:rsidR="00022FAC" w:rsidP="00ED22ED" w:rsidRDefault="00022FAC">
            <w:pPr>
              <w:pStyle w:val="Bezproreda"/>
              <w:rPr>
                <w:rFonts w:ascii="Times New Roman" w:hAnsi="Times New Roman"/>
                <w:sz w:val="20"/>
                <w:szCs w:val="20"/>
              </w:rPr>
            </w:pPr>
            <w:r>
              <w:rPr>
                <w:rFonts w:ascii="Times New Roman" w:hAnsi="Times New Roman"/>
                <w:sz w:val="20"/>
                <w:szCs w:val="20"/>
              </w:rPr>
              <w:t>UP/I-325-08/16-08/0021012,  Ur broj:374-3101-2-16-1</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t>9</w:t>
            </w:r>
            <w:r w:rsidR="00022FAC">
              <w:rPr>
                <w:rFonts w:ascii="Times New Roman" w:hAnsi="Times New Roman"/>
                <w:sz w:val="20"/>
                <w:szCs w:val="20"/>
              </w:rPr>
              <w:t>.</w:t>
            </w:r>
          </w:p>
        </w:tc>
        <w:tc>
          <w:tcPr>
            <w:tcW w:w="500" w:type="pct"/>
          </w:tcPr>
          <w:p w:rsidRPr="00A65D94" w:rsidR="00022FAC" w:rsidP="00ED22ED" w:rsidRDefault="00022FAC">
            <w:pPr>
              <w:pStyle w:val="Bezproreda"/>
              <w:rPr>
                <w:rFonts w:ascii="Times New Roman" w:hAnsi="Times New Roman"/>
                <w:sz w:val="20"/>
                <w:szCs w:val="20"/>
              </w:rPr>
            </w:pPr>
            <w:r>
              <w:rPr>
                <w:rFonts w:ascii="Times New Roman" w:hAnsi="Times New Roman"/>
                <w:sz w:val="20"/>
                <w:szCs w:val="20"/>
              </w:rPr>
              <w:t>GRAD VINKOVCI</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67648791479</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 xml:space="preserve">Vinkovci, Bana Jelačića 1 </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8.051,95</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Rješenje: KLASA UP/I 363-03/16-01/198, URBROJ: 2188/01-08-16-1</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8.051,95</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Rješenje: KLASA UP/I 363-03/16-01/198, URBROJ: 2188/01-08-16-1</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NE</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lastRenderedPageBreak/>
              <w:t>10</w:t>
            </w:r>
            <w:r w:rsidR="00022FAC">
              <w:rPr>
                <w:rFonts w:ascii="Times New Roman" w:hAnsi="Times New Roman"/>
                <w:sz w:val="20"/>
                <w:szCs w:val="20"/>
              </w:rPr>
              <w:t>.</w:t>
            </w:r>
          </w:p>
        </w:tc>
        <w:tc>
          <w:tcPr>
            <w:tcW w:w="500"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GRAD ZAGREB, zastupan po Marini Poljaković, dipl. iur., službenici Grada Zagreba</w:t>
            </w:r>
          </w:p>
          <w:p w:rsidRPr="00A65D94" w:rsidR="00022FAC" w:rsidP="00ED22ED" w:rsidRDefault="00022FAC">
            <w:pPr>
              <w:pStyle w:val="Bezproreda"/>
              <w:rPr>
                <w:rFonts w:ascii="Times New Roman" w:hAnsi="Times New Roman"/>
                <w:sz w:val="20"/>
                <w:szCs w:val="20"/>
              </w:rPr>
            </w:pP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61817894937</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Zagreb, Trg Stjepana Radića 1</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3.726,89</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Ovršno rješenje: UP/I-363-03/2018-08/1847</w:t>
            </w:r>
          </w:p>
          <w:p w:rsidR="00022FAC" w:rsidP="00ED22ED" w:rsidRDefault="00022FAC">
            <w:pPr>
              <w:pStyle w:val="Bezproreda"/>
              <w:rPr>
                <w:rFonts w:ascii="Times New Roman" w:hAnsi="Times New Roman"/>
                <w:sz w:val="20"/>
                <w:szCs w:val="20"/>
              </w:rPr>
            </w:pPr>
            <w:r>
              <w:rPr>
                <w:rFonts w:ascii="Times New Roman" w:hAnsi="Times New Roman"/>
                <w:sz w:val="20"/>
                <w:szCs w:val="20"/>
              </w:rPr>
              <w:t>UP/I-363-03/2018-15/1445</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3.726,89</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Ovršno rješenje: UP/I-363-03/2018-08/1847</w:t>
            </w:r>
          </w:p>
          <w:p w:rsidR="00022FAC" w:rsidP="00ED22ED" w:rsidRDefault="00022FAC">
            <w:pPr>
              <w:pStyle w:val="Bezproreda"/>
              <w:rPr>
                <w:rFonts w:ascii="Times New Roman" w:hAnsi="Times New Roman"/>
                <w:sz w:val="20"/>
                <w:szCs w:val="20"/>
              </w:rPr>
            </w:pPr>
            <w:r>
              <w:rPr>
                <w:rFonts w:ascii="Times New Roman" w:hAnsi="Times New Roman"/>
                <w:sz w:val="20"/>
                <w:szCs w:val="20"/>
              </w:rPr>
              <w:t>UP/I-363-03/2018-15/1445</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DA</w:t>
            </w:r>
          </w:p>
          <w:p w:rsidR="00022FAC" w:rsidP="00ED22ED" w:rsidRDefault="00022FAC">
            <w:pPr>
              <w:pStyle w:val="Bezproreda"/>
              <w:rPr>
                <w:rFonts w:ascii="Times New Roman" w:hAnsi="Times New Roman"/>
                <w:sz w:val="20"/>
                <w:szCs w:val="20"/>
              </w:rPr>
            </w:pPr>
            <w:r>
              <w:rPr>
                <w:rFonts w:ascii="Times New Roman" w:hAnsi="Times New Roman"/>
                <w:sz w:val="20"/>
                <w:szCs w:val="20"/>
              </w:rPr>
              <w:t>Za iznos od 3.726,89 kn</w:t>
            </w:r>
          </w:p>
          <w:p w:rsidR="00022FAC" w:rsidP="00ED22ED" w:rsidRDefault="00022FAC">
            <w:pPr>
              <w:pStyle w:val="Bezproreda"/>
              <w:rPr>
                <w:rFonts w:ascii="Times New Roman" w:hAnsi="Times New Roman"/>
                <w:sz w:val="20"/>
                <w:szCs w:val="20"/>
              </w:rPr>
            </w:pPr>
            <w:r>
              <w:rPr>
                <w:rFonts w:ascii="Times New Roman" w:hAnsi="Times New Roman"/>
                <w:sz w:val="20"/>
                <w:szCs w:val="20"/>
              </w:rPr>
              <w:t>Ovršno rješenje: UP/I-363-03/2018-08/1847</w:t>
            </w:r>
          </w:p>
          <w:p w:rsidR="00022FAC" w:rsidP="00ED22ED" w:rsidRDefault="00022FAC">
            <w:pPr>
              <w:pStyle w:val="Bezproreda"/>
              <w:rPr>
                <w:rFonts w:ascii="Times New Roman" w:hAnsi="Times New Roman"/>
                <w:sz w:val="20"/>
                <w:szCs w:val="20"/>
              </w:rPr>
            </w:pPr>
            <w:r>
              <w:rPr>
                <w:rFonts w:ascii="Times New Roman" w:hAnsi="Times New Roman"/>
                <w:sz w:val="20"/>
                <w:szCs w:val="20"/>
              </w:rPr>
              <w:t>UP/I-363-03/2018-15/1445</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t>11</w:t>
            </w:r>
            <w:r w:rsidR="00022FAC">
              <w:rPr>
                <w:rFonts w:ascii="Times New Roman" w:hAnsi="Times New Roman"/>
                <w:sz w:val="20"/>
                <w:szCs w:val="20"/>
              </w:rPr>
              <w:t>.</w:t>
            </w:r>
          </w:p>
        </w:tc>
        <w:tc>
          <w:tcPr>
            <w:tcW w:w="500" w:type="pct"/>
          </w:tcPr>
          <w:p w:rsidRPr="00A65D94" w:rsidR="00022FAC" w:rsidP="00ED22ED" w:rsidRDefault="00022FAC">
            <w:pPr>
              <w:pStyle w:val="Bezproreda"/>
              <w:rPr>
                <w:rFonts w:ascii="Times New Roman" w:hAnsi="Times New Roman"/>
                <w:sz w:val="20"/>
                <w:szCs w:val="20"/>
              </w:rPr>
            </w:pPr>
            <w:r>
              <w:rPr>
                <w:rFonts w:ascii="Times New Roman" w:hAnsi="Times New Roman"/>
                <w:sz w:val="20"/>
                <w:szCs w:val="20"/>
              </w:rPr>
              <w:t>GRAD ZAGREB, zastupan po Marini Poljaković, dipl. iur., službenici Grada Zagreba</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61817894937</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Zagreb, Trg Stjepana Radića 1</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16.293,29</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Ovršno rješenje: UP/I-373-04/13-03/285</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16.293,29</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Ovršno rješenje: UP/I-373-04/13-03/285</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DA</w:t>
            </w:r>
          </w:p>
          <w:p w:rsidR="00022FAC" w:rsidP="00ED22ED" w:rsidRDefault="00022FAC">
            <w:pPr>
              <w:pStyle w:val="Bezproreda"/>
              <w:rPr>
                <w:rFonts w:ascii="Times New Roman" w:hAnsi="Times New Roman"/>
                <w:sz w:val="20"/>
                <w:szCs w:val="20"/>
              </w:rPr>
            </w:pPr>
            <w:r>
              <w:rPr>
                <w:rFonts w:ascii="Times New Roman" w:hAnsi="Times New Roman"/>
                <w:sz w:val="20"/>
                <w:szCs w:val="20"/>
              </w:rPr>
              <w:t>Za iznos od 16.293,29 kn</w:t>
            </w:r>
          </w:p>
          <w:p w:rsidR="00022FAC" w:rsidP="00ED22ED" w:rsidRDefault="00022FAC">
            <w:pPr>
              <w:pStyle w:val="Bezproreda"/>
              <w:rPr>
                <w:rFonts w:ascii="Times New Roman" w:hAnsi="Times New Roman"/>
                <w:sz w:val="20"/>
                <w:szCs w:val="20"/>
              </w:rPr>
            </w:pPr>
            <w:r>
              <w:rPr>
                <w:rFonts w:ascii="Times New Roman" w:hAnsi="Times New Roman"/>
                <w:sz w:val="20"/>
                <w:szCs w:val="20"/>
              </w:rPr>
              <w:t>Ovršno rješenje: UP/I-373-04/13-03/285</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t>12</w:t>
            </w:r>
            <w:r w:rsidR="00022FAC">
              <w:rPr>
                <w:rFonts w:ascii="Times New Roman" w:hAnsi="Times New Roman"/>
                <w:sz w:val="20"/>
                <w:szCs w:val="20"/>
              </w:rPr>
              <w:t>.</w:t>
            </w:r>
          </w:p>
        </w:tc>
        <w:tc>
          <w:tcPr>
            <w:tcW w:w="500" w:type="pct"/>
          </w:tcPr>
          <w:p w:rsidRPr="00A65D94" w:rsidR="00022FAC" w:rsidP="00ED22ED" w:rsidRDefault="00022FAC">
            <w:pPr>
              <w:pStyle w:val="Bezproreda"/>
              <w:rPr>
                <w:rFonts w:ascii="Times New Roman" w:hAnsi="Times New Roman"/>
                <w:sz w:val="20"/>
                <w:szCs w:val="20"/>
              </w:rPr>
            </w:pPr>
            <w:r>
              <w:rPr>
                <w:rFonts w:ascii="Times New Roman" w:hAnsi="Times New Roman"/>
                <w:sz w:val="20"/>
                <w:szCs w:val="20"/>
              </w:rPr>
              <w:t>HEP ELEKTRA d.o.o.</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43965974818</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Zagreb, Ulica grada Vukovara 37</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2.825,71</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Ovršno rješenje:</w:t>
            </w:r>
            <w:r>
              <w:rPr>
                <w:rFonts w:ascii="Times New Roman" w:hAnsi="Times New Roman"/>
                <w:sz w:val="20"/>
                <w:szCs w:val="20"/>
              </w:rPr>
              <w:br/>
              <w:t>OVRV-1037/2019</w:t>
            </w:r>
            <w:r>
              <w:rPr>
                <w:rFonts w:ascii="Times New Roman" w:hAnsi="Times New Roman"/>
                <w:sz w:val="20"/>
                <w:szCs w:val="20"/>
              </w:rPr>
              <w:br/>
              <w:t>OVRV-1377/2019</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2.825,71</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Ovršno rješenje: OVRV-1037/2019</w:t>
            </w:r>
            <w:r>
              <w:rPr>
                <w:rFonts w:ascii="Times New Roman" w:hAnsi="Times New Roman"/>
                <w:sz w:val="20"/>
                <w:szCs w:val="20"/>
              </w:rPr>
              <w:br/>
              <w:t>OVRV-1377/2019</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DA za iznos 2.483,86 kn</w:t>
            </w:r>
          </w:p>
          <w:p w:rsidR="00022FAC" w:rsidP="00ED22ED" w:rsidRDefault="00022FAC">
            <w:pPr>
              <w:pStyle w:val="Bezproreda"/>
              <w:rPr>
                <w:rFonts w:ascii="Times New Roman" w:hAnsi="Times New Roman"/>
                <w:sz w:val="20"/>
                <w:szCs w:val="20"/>
              </w:rPr>
            </w:pPr>
            <w:r>
              <w:rPr>
                <w:rFonts w:ascii="Times New Roman" w:hAnsi="Times New Roman"/>
                <w:sz w:val="20"/>
                <w:szCs w:val="20"/>
              </w:rPr>
              <w:t>Ovršno rješenje: OVRV-1037/2019</w:t>
            </w:r>
            <w:r>
              <w:rPr>
                <w:rFonts w:ascii="Times New Roman" w:hAnsi="Times New Roman"/>
                <w:sz w:val="20"/>
                <w:szCs w:val="20"/>
              </w:rPr>
              <w:br/>
              <w:t>OVRV-1377/2019</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t>13</w:t>
            </w:r>
            <w:r w:rsidR="00022FAC">
              <w:rPr>
                <w:rFonts w:ascii="Times New Roman" w:hAnsi="Times New Roman"/>
                <w:sz w:val="20"/>
                <w:szCs w:val="20"/>
              </w:rPr>
              <w:t>.</w:t>
            </w:r>
          </w:p>
        </w:tc>
        <w:tc>
          <w:tcPr>
            <w:tcW w:w="500" w:type="pct"/>
          </w:tcPr>
          <w:p w:rsidRPr="00A65D94" w:rsidR="00022FAC" w:rsidP="00ED22ED" w:rsidRDefault="00022FAC">
            <w:pPr>
              <w:pStyle w:val="Bezproreda"/>
              <w:rPr>
                <w:rFonts w:ascii="Times New Roman" w:hAnsi="Times New Roman"/>
                <w:sz w:val="20"/>
                <w:szCs w:val="20"/>
              </w:rPr>
            </w:pPr>
            <w:r>
              <w:rPr>
                <w:rFonts w:ascii="Times New Roman" w:hAnsi="Times New Roman"/>
                <w:sz w:val="20"/>
                <w:szCs w:val="20"/>
              </w:rPr>
              <w:t>HRVATSKA RADIOTELEVIZIJA, javna ustanova, zastupana po Odvjetničkom društvu Hanžeković &amp; Partneri d.o.o.</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68419124305</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Zagreb, Prisavlje 3</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14.751,80</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Tražbina se temelji na Čl. 34. st. 1 Zakona o hrvatskoj radioteleviziji,</w:t>
            </w:r>
            <w:r>
              <w:rPr>
                <w:rFonts w:ascii="Times New Roman" w:hAnsi="Times New Roman"/>
                <w:sz w:val="20"/>
                <w:szCs w:val="20"/>
              </w:rPr>
              <w:br/>
              <w:t>Ovršna rješenja: Ovrv-18859/19, Ovrv-2762/2020, Ovrv-9425/20,</w:t>
            </w:r>
            <w:r>
              <w:rPr>
                <w:rFonts w:ascii="Times New Roman" w:hAnsi="Times New Roman"/>
                <w:sz w:val="20"/>
                <w:szCs w:val="20"/>
              </w:rPr>
              <w:br/>
              <w:t>Ovrv-14493/2019, Ovrv-14630/2018, Ovrv-5205/16</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14.751,80</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Tražbina se temelji na Čl. 34. st. 1 Zakona o hrvatskoj radioteleviziji,</w:t>
            </w:r>
            <w:r>
              <w:rPr>
                <w:rFonts w:ascii="Times New Roman" w:hAnsi="Times New Roman"/>
                <w:sz w:val="20"/>
                <w:szCs w:val="20"/>
              </w:rPr>
              <w:br/>
              <w:t>Ovršna rješenja: Ovrv-18859/19, Ovrv-2762/2020, Ovrv-9425/20,</w:t>
            </w:r>
            <w:r>
              <w:rPr>
                <w:rFonts w:ascii="Times New Roman" w:hAnsi="Times New Roman"/>
                <w:sz w:val="20"/>
                <w:szCs w:val="20"/>
              </w:rPr>
              <w:br/>
              <w:t>Ovrv-14493/2019, Ovrv-14630/2018, Ovrv-5205/16</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DA, Za iznos 14.751,80 kn</w:t>
            </w:r>
          </w:p>
          <w:p w:rsidR="00022FAC" w:rsidP="00ED22ED" w:rsidRDefault="00022FAC">
            <w:pPr>
              <w:pStyle w:val="Bezproreda"/>
              <w:rPr>
                <w:rFonts w:ascii="Times New Roman" w:hAnsi="Times New Roman"/>
                <w:sz w:val="20"/>
                <w:szCs w:val="20"/>
              </w:rPr>
            </w:pPr>
            <w:r>
              <w:rPr>
                <w:rFonts w:ascii="Times New Roman" w:hAnsi="Times New Roman"/>
                <w:sz w:val="20"/>
                <w:szCs w:val="20"/>
              </w:rPr>
              <w:t>Ovršna rješenja: Ovrv-18859/19, Ovrv-2762/2020, Ovrv-9425/20,</w:t>
            </w:r>
            <w:r>
              <w:rPr>
                <w:rFonts w:ascii="Times New Roman" w:hAnsi="Times New Roman"/>
                <w:sz w:val="20"/>
                <w:szCs w:val="20"/>
              </w:rPr>
              <w:br/>
              <w:t>Ovrv-14493/2019, Ovrv-14630/2018, Ovrv-5205/16</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t>14</w:t>
            </w:r>
            <w:r w:rsidR="00022FAC">
              <w:rPr>
                <w:rFonts w:ascii="Times New Roman" w:hAnsi="Times New Roman"/>
                <w:sz w:val="20"/>
                <w:szCs w:val="20"/>
              </w:rPr>
              <w:t>.</w:t>
            </w:r>
          </w:p>
        </w:tc>
        <w:tc>
          <w:tcPr>
            <w:tcW w:w="500" w:type="pct"/>
          </w:tcPr>
          <w:p w:rsidRPr="00A65D94" w:rsidR="00022FAC" w:rsidP="00ED22ED" w:rsidRDefault="00022FAC">
            <w:pPr>
              <w:pStyle w:val="Bezproreda"/>
              <w:rPr>
                <w:rFonts w:ascii="Times New Roman" w:hAnsi="Times New Roman"/>
                <w:sz w:val="20"/>
                <w:szCs w:val="20"/>
              </w:rPr>
            </w:pPr>
            <w:r>
              <w:rPr>
                <w:rFonts w:ascii="Times New Roman" w:hAnsi="Times New Roman"/>
                <w:sz w:val="20"/>
                <w:szCs w:val="20"/>
              </w:rPr>
              <w:t xml:space="preserve">GRAD ZAGREB, zastupan po Marini </w:t>
            </w:r>
            <w:r>
              <w:rPr>
                <w:rFonts w:ascii="Times New Roman" w:hAnsi="Times New Roman"/>
                <w:sz w:val="20"/>
                <w:szCs w:val="20"/>
              </w:rPr>
              <w:lastRenderedPageBreak/>
              <w:t>Poljaković, dipl. iur., službenici Grada Zagreba</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lastRenderedPageBreak/>
              <w:t>61817894937</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 xml:space="preserve">Zagreb, Trg Stjepana </w:t>
            </w:r>
            <w:r>
              <w:rPr>
                <w:rFonts w:ascii="Times New Roman" w:hAnsi="Times New Roman"/>
                <w:sz w:val="20"/>
                <w:szCs w:val="20"/>
              </w:rPr>
              <w:lastRenderedPageBreak/>
              <w:t>Radića 1</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lastRenderedPageBreak/>
              <w:t>10.755,84</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Ugovor o plaćanju Klasa: 363-02/2007-</w:t>
            </w:r>
            <w:r>
              <w:rPr>
                <w:rFonts w:ascii="Times New Roman" w:hAnsi="Times New Roman"/>
                <w:sz w:val="20"/>
                <w:szCs w:val="20"/>
              </w:rPr>
              <w:lastRenderedPageBreak/>
              <w:t>016/47, ovršno rješenje: Ovrv-2390/2018 i Ovrv-2093/2020</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lastRenderedPageBreak/>
              <w:t>10.755,84</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Ugovor o plaćanju Klasa: 363-02/2007-</w:t>
            </w:r>
            <w:r>
              <w:rPr>
                <w:rFonts w:ascii="Times New Roman" w:hAnsi="Times New Roman"/>
                <w:sz w:val="20"/>
                <w:szCs w:val="20"/>
              </w:rPr>
              <w:lastRenderedPageBreak/>
              <w:t>016/47, ovršno rješenje: Ovrv-2390/2018 i Ovrv-2093/2020</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lastRenderedPageBreak/>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DA za iznos od 10.755,84 kn</w:t>
            </w:r>
          </w:p>
          <w:p w:rsidR="00022FAC" w:rsidP="00ED22ED" w:rsidRDefault="00022FAC">
            <w:pPr>
              <w:pStyle w:val="Bezproreda"/>
              <w:rPr>
                <w:rFonts w:ascii="Times New Roman" w:hAnsi="Times New Roman"/>
                <w:sz w:val="20"/>
                <w:szCs w:val="20"/>
              </w:rPr>
            </w:pPr>
            <w:r>
              <w:rPr>
                <w:rFonts w:ascii="Times New Roman" w:hAnsi="Times New Roman"/>
                <w:sz w:val="20"/>
                <w:szCs w:val="20"/>
              </w:rPr>
              <w:lastRenderedPageBreak/>
              <w:t>Ovršna rješenja: Ovrv-2390/2018  Ovrv-2093/2020</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lastRenderedPageBreak/>
              <w:t>15</w:t>
            </w:r>
            <w:r w:rsidR="00022FAC">
              <w:rPr>
                <w:rFonts w:ascii="Times New Roman" w:hAnsi="Times New Roman"/>
                <w:sz w:val="20"/>
                <w:szCs w:val="20"/>
              </w:rPr>
              <w:t>.</w:t>
            </w:r>
          </w:p>
        </w:tc>
        <w:tc>
          <w:tcPr>
            <w:tcW w:w="500" w:type="pct"/>
          </w:tcPr>
          <w:p w:rsidRPr="00A65D94" w:rsidR="00022FAC" w:rsidP="00ED22ED" w:rsidRDefault="00022FAC">
            <w:pPr>
              <w:pStyle w:val="Bezproreda"/>
              <w:rPr>
                <w:rFonts w:ascii="Times New Roman" w:hAnsi="Times New Roman"/>
                <w:sz w:val="20"/>
                <w:szCs w:val="20"/>
              </w:rPr>
            </w:pPr>
            <w:r>
              <w:rPr>
                <w:rFonts w:ascii="Times New Roman" w:hAnsi="Times New Roman"/>
                <w:sz w:val="20"/>
                <w:szCs w:val="20"/>
              </w:rPr>
              <w:t>HEP ELEKTRA d.o.o.</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43965974818</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Zagreb, Ulica grada Vukovara 37</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1.663,40</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 xml:space="preserve">Pravomoćno ovršno rješenje: </w:t>
            </w:r>
          </w:p>
          <w:p w:rsidR="00022FAC" w:rsidP="00ED22ED" w:rsidRDefault="00022FAC">
            <w:pPr>
              <w:pStyle w:val="Bezproreda"/>
              <w:rPr>
                <w:rFonts w:ascii="Times New Roman" w:hAnsi="Times New Roman"/>
                <w:sz w:val="20"/>
                <w:szCs w:val="20"/>
              </w:rPr>
            </w:pPr>
            <w:r>
              <w:rPr>
                <w:rFonts w:ascii="Times New Roman" w:hAnsi="Times New Roman"/>
                <w:sz w:val="20"/>
                <w:szCs w:val="20"/>
              </w:rPr>
              <w:t>Ovrv-4274/2019</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1.663,40</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Pravomoćno ovršno rješenje Ovrv-4274/2019</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DA, za iznos 1.513,78 kn</w:t>
            </w:r>
          </w:p>
          <w:p w:rsidR="00022FAC" w:rsidP="00ED22ED" w:rsidRDefault="00022FAC">
            <w:pPr>
              <w:pStyle w:val="Bezproreda"/>
              <w:rPr>
                <w:rFonts w:ascii="Times New Roman" w:hAnsi="Times New Roman"/>
                <w:sz w:val="20"/>
                <w:szCs w:val="20"/>
              </w:rPr>
            </w:pPr>
            <w:r>
              <w:rPr>
                <w:rFonts w:ascii="Times New Roman" w:hAnsi="Times New Roman"/>
                <w:sz w:val="20"/>
                <w:szCs w:val="20"/>
              </w:rPr>
              <w:t>Ovršno rješenje: Ovrv-4274/2019</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t>16</w:t>
            </w:r>
            <w:r w:rsidR="00022FAC">
              <w:rPr>
                <w:rFonts w:ascii="Times New Roman" w:hAnsi="Times New Roman"/>
                <w:sz w:val="20"/>
                <w:szCs w:val="20"/>
              </w:rPr>
              <w:t xml:space="preserve">. </w:t>
            </w:r>
          </w:p>
        </w:tc>
        <w:tc>
          <w:tcPr>
            <w:tcW w:w="500" w:type="pct"/>
          </w:tcPr>
          <w:p w:rsidRPr="00A65D94" w:rsidR="00022FAC" w:rsidP="00ED22ED" w:rsidRDefault="00022FAC">
            <w:pPr>
              <w:pStyle w:val="Bezproreda"/>
              <w:rPr>
                <w:rFonts w:ascii="Times New Roman" w:hAnsi="Times New Roman"/>
                <w:sz w:val="20"/>
                <w:szCs w:val="20"/>
              </w:rPr>
            </w:pPr>
            <w:r>
              <w:rPr>
                <w:rFonts w:ascii="Times New Roman" w:hAnsi="Times New Roman"/>
                <w:sz w:val="20"/>
                <w:szCs w:val="20"/>
              </w:rPr>
              <w:t xml:space="preserve">GRAD ZADAR </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09933651854</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 xml:space="preserve">Zadar, Narodni trg 1 </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15.265,19</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Rješenja klase: UP-I-363-01/07-02/8890; UP/I-363-01/19-06/51; UP/I-325-08/11-08/0068771 UP/I325-08/19-08/0033455</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15.265,19</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Rješenja klase: UP-I-363-01/07-02/8890; UP/I-363-01/19-06/51; UP/I-325-08/11-08/0068771 UP/I325-08/19-08/0033455</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DA, za iznos 15.265,19 kn</w:t>
            </w:r>
          </w:p>
          <w:p w:rsidR="00022FAC" w:rsidP="00ED22ED" w:rsidRDefault="00022FAC">
            <w:pPr>
              <w:pStyle w:val="Bezproreda"/>
              <w:rPr>
                <w:rFonts w:ascii="Times New Roman" w:hAnsi="Times New Roman"/>
                <w:sz w:val="20"/>
                <w:szCs w:val="20"/>
              </w:rPr>
            </w:pPr>
            <w:r>
              <w:rPr>
                <w:rFonts w:ascii="Times New Roman" w:hAnsi="Times New Roman"/>
                <w:sz w:val="20"/>
                <w:szCs w:val="20"/>
              </w:rPr>
              <w:t>Rješenja klase: UP-I-363-01/07-02/8890; UP/I-363-01/19-06/51; UP/I-325-08/11-08/0068771 UP/I325-08/19-08/0033455</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t>17</w:t>
            </w:r>
            <w:r w:rsidR="00022FAC">
              <w:rPr>
                <w:rFonts w:ascii="Times New Roman" w:hAnsi="Times New Roman"/>
                <w:sz w:val="20"/>
                <w:szCs w:val="20"/>
              </w:rPr>
              <w:t>.</w:t>
            </w:r>
          </w:p>
        </w:tc>
        <w:tc>
          <w:tcPr>
            <w:tcW w:w="500" w:type="pct"/>
          </w:tcPr>
          <w:p w:rsidRPr="00A65D94" w:rsidR="00022FAC" w:rsidP="00ED22ED" w:rsidRDefault="00022FAC">
            <w:pPr>
              <w:pStyle w:val="Bezproreda"/>
              <w:rPr>
                <w:rFonts w:ascii="Times New Roman" w:hAnsi="Times New Roman"/>
                <w:sz w:val="20"/>
                <w:szCs w:val="20"/>
              </w:rPr>
            </w:pPr>
            <w:r>
              <w:rPr>
                <w:rFonts w:ascii="Times New Roman" w:hAnsi="Times New Roman"/>
                <w:sz w:val="20"/>
                <w:szCs w:val="20"/>
              </w:rPr>
              <w:t>HRVATSKE VODE – pravna osoba za upravljanje vodama</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28921383001</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Zagreb, Ulica grada Vukovara 220</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446,07</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Ovršno rješenje Klasa: UP/I-363-03/2018-15/1445</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446,07</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Klasa: UP/I-363-03/2018-15/1445</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DA za iznos 446,07 kn</w:t>
            </w:r>
          </w:p>
          <w:p w:rsidR="00022FAC" w:rsidP="00ED22ED" w:rsidRDefault="00022FAC">
            <w:pPr>
              <w:pStyle w:val="Bezproreda"/>
              <w:rPr>
                <w:rFonts w:ascii="Times New Roman" w:hAnsi="Times New Roman"/>
                <w:sz w:val="20"/>
                <w:szCs w:val="20"/>
              </w:rPr>
            </w:pPr>
            <w:r>
              <w:rPr>
                <w:rFonts w:ascii="Times New Roman" w:hAnsi="Times New Roman"/>
                <w:sz w:val="20"/>
                <w:szCs w:val="20"/>
              </w:rPr>
              <w:t xml:space="preserve">Rješenje o ovrsi: </w:t>
            </w:r>
          </w:p>
          <w:p w:rsidR="00022FAC" w:rsidP="00ED22ED" w:rsidRDefault="00022FAC">
            <w:pPr>
              <w:pStyle w:val="Bezproreda"/>
              <w:rPr>
                <w:rFonts w:ascii="Times New Roman" w:hAnsi="Times New Roman"/>
                <w:sz w:val="20"/>
                <w:szCs w:val="20"/>
              </w:rPr>
            </w:pPr>
            <w:r>
              <w:rPr>
                <w:rFonts w:ascii="Times New Roman" w:hAnsi="Times New Roman"/>
                <w:sz w:val="20"/>
                <w:szCs w:val="20"/>
              </w:rPr>
              <w:t>Klasa: UP/I-363-03/2018-15/1445</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t>18</w:t>
            </w:r>
            <w:r w:rsidR="00022FAC">
              <w:rPr>
                <w:rFonts w:ascii="Times New Roman" w:hAnsi="Times New Roman"/>
                <w:sz w:val="20"/>
                <w:szCs w:val="20"/>
              </w:rPr>
              <w:t>.</w:t>
            </w:r>
          </w:p>
        </w:tc>
        <w:tc>
          <w:tcPr>
            <w:tcW w:w="500" w:type="pct"/>
          </w:tcPr>
          <w:p w:rsidRPr="00A65D94" w:rsidR="00022FAC" w:rsidP="00ED22ED" w:rsidRDefault="00022FAC">
            <w:pPr>
              <w:pStyle w:val="Bezproreda"/>
              <w:rPr>
                <w:rFonts w:ascii="Times New Roman" w:hAnsi="Times New Roman"/>
                <w:sz w:val="20"/>
                <w:szCs w:val="20"/>
              </w:rPr>
            </w:pPr>
            <w:r>
              <w:rPr>
                <w:rFonts w:ascii="Times New Roman" w:hAnsi="Times New Roman"/>
                <w:sz w:val="20"/>
                <w:szCs w:val="20"/>
              </w:rPr>
              <w:t>HP – Hrvatska pošta d.d.</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87311810356</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Zagreb, Jurišićeva 13</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5.195,52</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Ugovor o poslovnoj suradnji 611225</w:t>
            </w:r>
          </w:p>
          <w:p w:rsidR="00022FAC" w:rsidP="00ED22ED" w:rsidRDefault="00022FAC">
            <w:pPr>
              <w:pStyle w:val="Bezproreda"/>
              <w:rPr>
                <w:rFonts w:ascii="Times New Roman" w:hAnsi="Times New Roman"/>
                <w:sz w:val="20"/>
                <w:szCs w:val="20"/>
              </w:rPr>
            </w:pPr>
            <w:r>
              <w:rPr>
                <w:rFonts w:ascii="Times New Roman" w:hAnsi="Times New Roman"/>
                <w:sz w:val="20"/>
                <w:szCs w:val="20"/>
              </w:rPr>
              <w:t xml:space="preserve">Ovjereno ovršno rješenje: </w:t>
            </w:r>
          </w:p>
          <w:p w:rsidR="00022FAC" w:rsidP="00ED22ED" w:rsidRDefault="00022FAC">
            <w:pPr>
              <w:pStyle w:val="Bezproreda"/>
              <w:rPr>
                <w:rFonts w:ascii="Times New Roman" w:hAnsi="Times New Roman"/>
                <w:sz w:val="20"/>
                <w:szCs w:val="20"/>
              </w:rPr>
            </w:pPr>
            <w:r>
              <w:rPr>
                <w:rFonts w:ascii="Times New Roman" w:hAnsi="Times New Roman"/>
                <w:sz w:val="20"/>
                <w:szCs w:val="20"/>
              </w:rPr>
              <w:t>OVRV-2126/2019</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5.195,52</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Ugovor o poslovnoj suradnji 611225</w:t>
            </w:r>
          </w:p>
          <w:p w:rsidR="00022FAC" w:rsidP="00ED22ED" w:rsidRDefault="00022FAC">
            <w:pPr>
              <w:pStyle w:val="Bezproreda"/>
              <w:rPr>
                <w:rFonts w:ascii="Times New Roman" w:hAnsi="Times New Roman"/>
                <w:sz w:val="20"/>
                <w:szCs w:val="20"/>
              </w:rPr>
            </w:pPr>
            <w:r>
              <w:rPr>
                <w:rFonts w:ascii="Times New Roman" w:hAnsi="Times New Roman"/>
                <w:sz w:val="20"/>
                <w:szCs w:val="20"/>
              </w:rPr>
              <w:t>Ovjereno ovršno rješenje: OVRV-2126/2019</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DA za iznos 4.395,20 kn</w:t>
            </w:r>
          </w:p>
          <w:p w:rsidR="00022FAC" w:rsidP="00ED22ED" w:rsidRDefault="00022FAC">
            <w:pPr>
              <w:pStyle w:val="Bezproreda"/>
              <w:rPr>
                <w:rFonts w:ascii="Times New Roman" w:hAnsi="Times New Roman"/>
                <w:sz w:val="20"/>
                <w:szCs w:val="20"/>
              </w:rPr>
            </w:pPr>
            <w:r>
              <w:rPr>
                <w:rFonts w:ascii="Times New Roman" w:hAnsi="Times New Roman"/>
                <w:sz w:val="20"/>
                <w:szCs w:val="20"/>
              </w:rPr>
              <w:t>Ovjereno ovršno rješenje: OVRV-2126/2019</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t>19</w:t>
            </w:r>
            <w:r w:rsidR="00022FAC">
              <w:rPr>
                <w:rFonts w:ascii="Times New Roman" w:hAnsi="Times New Roman"/>
                <w:sz w:val="20"/>
                <w:szCs w:val="20"/>
              </w:rPr>
              <w:t>.</w:t>
            </w:r>
          </w:p>
          <w:p w:rsidRPr="00A9568E" w:rsidR="00022FAC" w:rsidP="00ED22ED" w:rsidRDefault="00022FAC"/>
          <w:p w:rsidRPr="00A9568E" w:rsidR="00022FAC" w:rsidP="00ED22ED" w:rsidRDefault="00022FAC"/>
        </w:tc>
        <w:tc>
          <w:tcPr>
            <w:tcW w:w="500" w:type="pct"/>
          </w:tcPr>
          <w:p w:rsidRPr="00A65D94" w:rsidR="00022FAC" w:rsidP="00ED22ED" w:rsidRDefault="00022FAC">
            <w:pPr>
              <w:pStyle w:val="Bezproreda"/>
              <w:rPr>
                <w:rFonts w:ascii="Times New Roman" w:hAnsi="Times New Roman"/>
                <w:sz w:val="20"/>
                <w:szCs w:val="20"/>
              </w:rPr>
            </w:pPr>
            <w:r>
              <w:rPr>
                <w:rFonts w:ascii="Times New Roman" w:hAnsi="Times New Roman"/>
                <w:sz w:val="20"/>
                <w:szCs w:val="20"/>
              </w:rPr>
              <w:t>ČISTOĆA d.o.o.</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84923155727</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Zadar, Stjepana Radića 33</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3.879,30</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 xml:space="preserve">Ovršna rješenja: </w:t>
            </w:r>
            <w:r>
              <w:rPr>
                <w:rFonts w:ascii="Times New Roman" w:hAnsi="Times New Roman"/>
                <w:sz w:val="20"/>
                <w:szCs w:val="20"/>
              </w:rPr>
              <w:br/>
              <w:t>OVRV-1160/2019</w:t>
            </w:r>
            <w:r>
              <w:rPr>
                <w:rFonts w:ascii="Times New Roman" w:hAnsi="Times New Roman"/>
                <w:sz w:val="20"/>
                <w:szCs w:val="20"/>
              </w:rPr>
              <w:br/>
              <w:t>OVRV-3696/2018</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3.879,30</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 xml:space="preserve">Ovršna rješenja: </w:t>
            </w:r>
            <w:r>
              <w:rPr>
                <w:rFonts w:ascii="Times New Roman" w:hAnsi="Times New Roman"/>
                <w:sz w:val="20"/>
                <w:szCs w:val="20"/>
              </w:rPr>
              <w:br/>
              <w:t>OVRV-1160/2019</w:t>
            </w:r>
            <w:r>
              <w:rPr>
                <w:rFonts w:ascii="Times New Roman" w:hAnsi="Times New Roman"/>
                <w:sz w:val="20"/>
                <w:szCs w:val="20"/>
              </w:rPr>
              <w:br/>
              <w:t>OVRV-3696/2018</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DA za iznos 3.879,30 - Ovršno rješenje: OVRV-</w:t>
            </w:r>
            <w:r>
              <w:rPr>
                <w:rFonts w:ascii="Times New Roman" w:hAnsi="Times New Roman"/>
                <w:sz w:val="20"/>
                <w:szCs w:val="20"/>
              </w:rPr>
              <w:lastRenderedPageBreak/>
              <w:t>1160/2019; OVRV-3696/2018</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lastRenderedPageBreak/>
              <w:t>20</w:t>
            </w:r>
            <w:r w:rsidR="00022FAC">
              <w:rPr>
                <w:rFonts w:ascii="Times New Roman" w:hAnsi="Times New Roman"/>
                <w:sz w:val="20"/>
                <w:szCs w:val="20"/>
              </w:rPr>
              <w:t>.</w:t>
            </w:r>
          </w:p>
        </w:tc>
        <w:tc>
          <w:tcPr>
            <w:tcW w:w="500"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DTX Handels GmbH</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90378515724</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Pulvermuhlweg 16, Feldkirchen bei Graz, Republika Austrija</w:t>
            </w:r>
          </w:p>
        </w:tc>
        <w:tc>
          <w:tcPr>
            <w:tcW w:w="417" w:type="pct"/>
          </w:tcPr>
          <w:p w:rsidR="00022FAC" w:rsidP="00ED22ED" w:rsidRDefault="00022FAC">
            <w:pPr>
              <w:pStyle w:val="Bezproreda"/>
              <w:jc w:val="center"/>
              <w:rPr>
                <w:rFonts w:ascii="Times New Roman" w:hAnsi="Times New Roman"/>
                <w:sz w:val="20"/>
                <w:szCs w:val="20"/>
              </w:rPr>
            </w:pPr>
            <w:r w:rsidRPr="00A9568E">
              <w:rPr>
                <w:rFonts w:ascii="Times New Roman" w:hAnsi="Times New Roman"/>
                <w:sz w:val="20"/>
                <w:szCs w:val="20"/>
              </w:rPr>
              <w:t>63.398,11</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Račun br. 28228, od 27.06.2018.; Račun br. 28160 od 17.11.2018.</w:t>
            </w:r>
          </w:p>
          <w:p w:rsidR="00022FAC" w:rsidP="00ED22ED" w:rsidRDefault="00022FAC">
            <w:pPr>
              <w:pStyle w:val="Bezproreda"/>
              <w:rPr>
                <w:rFonts w:ascii="Times New Roman" w:hAnsi="Times New Roman"/>
                <w:sz w:val="20"/>
                <w:szCs w:val="20"/>
              </w:rPr>
            </w:pPr>
            <w:r>
              <w:rPr>
                <w:rFonts w:ascii="Times New Roman" w:hAnsi="Times New Roman"/>
                <w:sz w:val="20"/>
                <w:szCs w:val="20"/>
              </w:rPr>
              <w:t>Rješenje o ovrsi: OVRV – 1317/2019, obračun kamata</w:t>
            </w:r>
          </w:p>
        </w:tc>
        <w:tc>
          <w:tcPr>
            <w:tcW w:w="417" w:type="pct"/>
          </w:tcPr>
          <w:p w:rsidR="00022FAC" w:rsidP="00ED22ED" w:rsidRDefault="00022FAC">
            <w:pPr>
              <w:pStyle w:val="Bezproreda"/>
              <w:rPr>
                <w:rFonts w:ascii="Times New Roman" w:hAnsi="Times New Roman"/>
                <w:sz w:val="20"/>
                <w:szCs w:val="20"/>
              </w:rPr>
            </w:pPr>
            <w:r w:rsidRPr="00A9568E">
              <w:rPr>
                <w:rFonts w:ascii="Times New Roman" w:hAnsi="Times New Roman"/>
                <w:sz w:val="20"/>
                <w:szCs w:val="20"/>
              </w:rPr>
              <w:t>63.398,11</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Račun br. 28228, od 27.06.2018.; Račun br. 28160 od 17.11.2018.</w:t>
            </w:r>
          </w:p>
          <w:p w:rsidR="00022FAC" w:rsidP="00ED22ED" w:rsidRDefault="00022FAC">
            <w:pPr>
              <w:pStyle w:val="Bezproreda"/>
              <w:rPr>
                <w:rFonts w:ascii="Times New Roman" w:hAnsi="Times New Roman"/>
                <w:sz w:val="20"/>
                <w:szCs w:val="20"/>
              </w:rPr>
            </w:pPr>
            <w:r>
              <w:rPr>
                <w:rFonts w:ascii="Times New Roman" w:hAnsi="Times New Roman"/>
                <w:sz w:val="20"/>
                <w:szCs w:val="20"/>
              </w:rPr>
              <w:t>Rješenje o ovrsi: OVRV – 1317/2019, obračun kamata</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 xml:space="preserve">DA, za iznos 61.999,57 kn </w:t>
            </w:r>
          </w:p>
          <w:p w:rsidR="00022FAC" w:rsidP="00ED22ED" w:rsidRDefault="00022FAC">
            <w:pPr>
              <w:pStyle w:val="Bezproreda"/>
              <w:rPr>
                <w:rFonts w:ascii="Times New Roman" w:hAnsi="Times New Roman"/>
                <w:sz w:val="20"/>
                <w:szCs w:val="20"/>
              </w:rPr>
            </w:pPr>
            <w:r>
              <w:rPr>
                <w:rFonts w:ascii="Times New Roman" w:hAnsi="Times New Roman"/>
                <w:sz w:val="20"/>
                <w:szCs w:val="20"/>
              </w:rPr>
              <w:t>Rješenje o ovrsi: OVRV – 1317/2019</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t>21</w:t>
            </w:r>
            <w:r w:rsidR="00022FAC">
              <w:rPr>
                <w:rFonts w:ascii="Times New Roman" w:hAnsi="Times New Roman"/>
                <w:sz w:val="20"/>
                <w:szCs w:val="20"/>
              </w:rPr>
              <w:t>.</w:t>
            </w:r>
          </w:p>
        </w:tc>
        <w:tc>
          <w:tcPr>
            <w:tcW w:w="500" w:type="pct"/>
          </w:tcPr>
          <w:p w:rsidRPr="00A65D94" w:rsidR="00022FAC" w:rsidP="00ED22ED" w:rsidRDefault="00022FAC">
            <w:pPr>
              <w:pStyle w:val="Bezproreda"/>
              <w:rPr>
                <w:rFonts w:ascii="Times New Roman" w:hAnsi="Times New Roman"/>
                <w:sz w:val="20"/>
                <w:szCs w:val="20"/>
              </w:rPr>
            </w:pPr>
            <w:r>
              <w:rPr>
                <w:rFonts w:ascii="Times New Roman" w:hAnsi="Times New Roman"/>
                <w:sz w:val="20"/>
                <w:szCs w:val="20"/>
              </w:rPr>
              <w:t>VODOVOD d.o.o.</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89406825003</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Zadar, Špire Brusine 17</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997,01</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 xml:space="preserve">Ovjereno ovršno rješenje: </w:t>
            </w:r>
          </w:p>
          <w:p w:rsidR="00022FAC" w:rsidP="00ED22ED" w:rsidRDefault="00022FAC">
            <w:pPr>
              <w:pStyle w:val="Bezproreda"/>
              <w:rPr>
                <w:rFonts w:ascii="Times New Roman" w:hAnsi="Times New Roman"/>
                <w:sz w:val="20"/>
                <w:szCs w:val="20"/>
              </w:rPr>
            </w:pPr>
            <w:r>
              <w:rPr>
                <w:rFonts w:ascii="Times New Roman" w:hAnsi="Times New Roman"/>
                <w:sz w:val="20"/>
                <w:szCs w:val="20"/>
              </w:rPr>
              <w:t>Ovr-447/2019</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997,01</w:t>
            </w:r>
          </w:p>
        </w:tc>
        <w:tc>
          <w:tcPr>
            <w:tcW w:w="60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Ovjereno ovršno rješenje: Ovr-447/2019</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 xml:space="preserve">DA, za iznos </w:t>
            </w:r>
            <w:r>
              <w:t xml:space="preserve"> </w:t>
            </w:r>
            <w:r w:rsidRPr="00C01A28">
              <w:rPr>
                <w:rFonts w:ascii="Times New Roman" w:hAnsi="Times New Roman"/>
                <w:sz w:val="20"/>
                <w:szCs w:val="20"/>
              </w:rPr>
              <w:t xml:space="preserve">321,33 </w:t>
            </w:r>
            <w:r>
              <w:rPr>
                <w:rFonts w:ascii="Times New Roman" w:hAnsi="Times New Roman"/>
                <w:sz w:val="20"/>
                <w:szCs w:val="20"/>
              </w:rPr>
              <w:t>kn</w:t>
            </w:r>
          </w:p>
          <w:p w:rsidR="00022FAC" w:rsidP="00ED22ED" w:rsidRDefault="00022FAC">
            <w:pPr>
              <w:pStyle w:val="Bezproreda"/>
              <w:rPr>
                <w:rFonts w:ascii="Times New Roman" w:hAnsi="Times New Roman"/>
                <w:sz w:val="20"/>
                <w:szCs w:val="20"/>
              </w:rPr>
            </w:pPr>
            <w:r>
              <w:rPr>
                <w:rFonts w:ascii="Times New Roman" w:hAnsi="Times New Roman"/>
                <w:sz w:val="20"/>
                <w:szCs w:val="20"/>
              </w:rPr>
              <w:t>Ovjereno ovršno rješenje: Ovr-447/2019</w:t>
            </w:r>
          </w:p>
        </w:tc>
      </w:tr>
      <w:tr w:rsidRPr="00276629" w:rsidR="00022FAC" w:rsidTr="00ED22ED">
        <w:trPr>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t>22</w:t>
            </w:r>
            <w:r w:rsidR="00022FAC">
              <w:rPr>
                <w:rFonts w:ascii="Times New Roman" w:hAnsi="Times New Roman"/>
                <w:sz w:val="20"/>
                <w:szCs w:val="20"/>
              </w:rPr>
              <w:t>.</w:t>
            </w:r>
          </w:p>
        </w:tc>
        <w:tc>
          <w:tcPr>
            <w:tcW w:w="500" w:type="pct"/>
          </w:tcPr>
          <w:p w:rsidRPr="00A65D94" w:rsidR="00022FAC" w:rsidP="00ED22ED" w:rsidRDefault="00022FAC">
            <w:pPr>
              <w:pStyle w:val="Bezproreda"/>
              <w:rPr>
                <w:rFonts w:ascii="Times New Roman" w:hAnsi="Times New Roman"/>
                <w:sz w:val="20"/>
                <w:szCs w:val="20"/>
              </w:rPr>
            </w:pPr>
            <w:r>
              <w:rPr>
                <w:rFonts w:ascii="Times New Roman" w:hAnsi="Times New Roman"/>
                <w:sz w:val="20"/>
                <w:szCs w:val="20"/>
              </w:rPr>
              <w:t>CROATIA osiguranje d.d.</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26187994862</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 xml:space="preserve">Zagreb, Vatroslava Jagića 33 </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 xml:space="preserve">18.636,28 </w:t>
            </w:r>
          </w:p>
        </w:tc>
        <w:tc>
          <w:tcPr>
            <w:tcW w:w="601" w:type="pct"/>
          </w:tcPr>
          <w:p w:rsidR="00022FAC" w:rsidP="00ED22ED" w:rsidRDefault="00022FAC">
            <w:pPr>
              <w:pStyle w:val="Bezproreda"/>
              <w:jc w:val="both"/>
              <w:rPr>
                <w:rFonts w:ascii="Times New Roman" w:hAnsi="Times New Roman"/>
                <w:sz w:val="20"/>
                <w:szCs w:val="20"/>
              </w:rPr>
            </w:pPr>
            <w:r>
              <w:rPr>
                <w:rFonts w:ascii="Times New Roman" w:hAnsi="Times New Roman"/>
                <w:sz w:val="20"/>
                <w:szCs w:val="20"/>
              </w:rPr>
              <w:t>Izvodi iz poslovnih knjiga, Rješenje o ovrsi: Ovrv – 4111/19</w:t>
            </w:r>
          </w:p>
          <w:p w:rsidR="00022FAC" w:rsidP="00ED22ED" w:rsidRDefault="00022FAC">
            <w:pPr>
              <w:pStyle w:val="Bezproreda"/>
              <w:jc w:val="both"/>
              <w:rPr>
                <w:rFonts w:ascii="Times New Roman" w:hAnsi="Times New Roman"/>
                <w:sz w:val="20"/>
                <w:szCs w:val="20"/>
              </w:rPr>
            </w:pP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18.636,28</w:t>
            </w:r>
          </w:p>
        </w:tc>
        <w:tc>
          <w:tcPr>
            <w:tcW w:w="60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Izvodi iz posl. knjiga, Rješenje o ovrsi: Ovrv – 4111/19</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jc w:val="both"/>
              <w:rPr>
                <w:rFonts w:ascii="Times New Roman" w:hAnsi="Times New Roman"/>
                <w:sz w:val="20"/>
                <w:szCs w:val="20"/>
              </w:rPr>
            </w:pPr>
            <w:r>
              <w:rPr>
                <w:rFonts w:ascii="Times New Roman" w:hAnsi="Times New Roman"/>
                <w:sz w:val="20"/>
                <w:szCs w:val="20"/>
              </w:rPr>
              <w:t>DA, za iznos 18.636,28</w:t>
            </w:r>
          </w:p>
          <w:p w:rsidR="00022FAC" w:rsidP="00ED22ED" w:rsidRDefault="00022FAC">
            <w:pPr>
              <w:pStyle w:val="Bezproreda"/>
              <w:jc w:val="both"/>
              <w:rPr>
                <w:rFonts w:ascii="Times New Roman" w:hAnsi="Times New Roman"/>
                <w:sz w:val="20"/>
                <w:szCs w:val="20"/>
              </w:rPr>
            </w:pPr>
            <w:r>
              <w:rPr>
                <w:rFonts w:ascii="Times New Roman" w:hAnsi="Times New Roman"/>
                <w:sz w:val="20"/>
                <w:szCs w:val="20"/>
              </w:rPr>
              <w:t>Rješenje o ovrsi: Ovrv – 4111/19</w:t>
            </w:r>
          </w:p>
        </w:tc>
      </w:tr>
      <w:tr w:rsidRPr="00276629" w:rsidR="00022FAC" w:rsidTr="00ED22ED">
        <w:trPr>
          <w:trHeight w:val="185"/>
          <w:jc w:val="center"/>
        </w:trPr>
        <w:tc>
          <w:tcPr>
            <w:tcW w:w="263" w:type="pct"/>
          </w:tcPr>
          <w:p w:rsidR="00022FAC" w:rsidP="00ED22ED" w:rsidRDefault="003725A6">
            <w:pPr>
              <w:pStyle w:val="Bezproreda"/>
              <w:jc w:val="center"/>
              <w:rPr>
                <w:rFonts w:ascii="Times New Roman" w:hAnsi="Times New Roman"/>
                <w:sz w:val="20"/>
                <w:szCs w:val="20"/>
              </w:rPr>
            </w:pPr>
            <w:r>
              <w:rPr>
                <w:rFonts w:ascii="Times New Roman" w:hAnsi="Times New Roman"/>
                <w:sz w:val="20"/>
                <w:szCs w:val="20"/>
              </w:rPr>
              <w:t>23</w:t>
            </w:r>
            <w:r w:rsidR="00022FAC">
              <w:rPr>
                <w:rFonts w:ascii="Times New Roman" w:hAnsi="Times New Roman"/>
                <w:sz w:val="20"/>
                <w:szCs w:val="20"/>
              </w:rPr>
              <w:t>.</w:t>
            </w:r>
          </w:p>
        </w:tc>
        <w:tc>
          <w:tcPr>
            <w:tcW w:w="500" w:type="pct"/>
          </w:tcPr>
          <w:p w:rsidRPr="00A65D94" w:rsidR="00022FAC" w:rsidP="00ED22ED" w:rsidRDefault="00022FAC">
            <w:pPr>
              <w:pStyle w:val="Bezproreda"/>
              <w:rPr>
                <w:rFonts w:ascii="Times New Roman" w:hAnsi="Times New Roman"/>
                <w:sz w:val="20"/>
                <w:szCs w:val="20"/>
              </w:rPr>
            </w:pPr>
            <w:r>
              <w:rPr>
                <w:rFonts w:ascii="Times New Roman" w:hAnsi="Times New Roman"/>
                <w:sz w:val="20"/>
                <w:szCs w:val="20"/>
              </w:rPr>
              <w:t>FINANCIJSKA AGENCIJA</w:t>
            </w:r>
          </w:p>
        </w:tc>
        <w:tc>
          <w:tcPr>
            <w:tcW w:w="439"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85821130368</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Zagreb, Ulica grada Vukovara 70</w:t>
            </w:r>
          </w:p>
        </w:tc>
        <w:tc>
          <w:tcPr>
            <w:tcW w:w="417"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4.306,05</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Izvadak otvorenih stavki, računi, obračun kamata, Ugovor o obavljanju usluga certificiranja, rješenje o ovrsi: Ovrv – 116/20</w:t>
            </w:r>
          </w:p>
        </w:tc>
        <w:tc>
          <w:tcPr>
            <w:tcW w:w="417"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4.306,05</w:t>
            </w:r>
          </w:p>
        </w:tc>
        <w:tc>
          <w:tcPr>
            <w:tcW w:w="601" w:type="pct"/>
          </w:tcPr>
          <w:p w:rsidR="00022FAC" w:rsidP="00ED22ED" w:rsidRDefault="00022FAC">
            <w:pPr>
              <w:pStyle w:val="Bezproreda"/>
              <w:rPr>
                <w:rFonts w:ascii="Times New Roman" w:hAnsi="Times New Roman"/>
                <w:sz w:val="20"/>
                <w:szCs w:val="20"/>
              </w:rPr>
            </w:pPr>
            <w:r>
              <w:rPr>
                <w:rFonts w:ascii="Times New Roman" w:hAnsi="Times New Roman"/>
                <w:sz w:val="20"/>
                <w:szCs w:val="20"/>
              </w:rPr>
              <w:t>Izvadak otvorenih stavki, računi, obračun kamata, Ugovor o obavljanju usluga certificiranja, rješenje o ovrsi: Ovrv – 116/20</w:t>
            </w:r>
          </w:p>
        </w:tc>
        <w:tc>
          <w:tcPr>
            <w:tcW w:w="371"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0,00</w:t>
            </w:r>
          </w:p>
        </w:tc>
        <w:tc>
          <w:tcPr>
            <w:tcW w:w="416" w:type="pct"/>
          </w:tcPr>
          <w:p w:rsidR="00022FAC" w:rsidP="00ED22ED" w:rsidRDefault="00022FAC">
            <w:pPr>
              <w:pStyle w:val="Bezproreda"/>
              <w:jc w:val="center"/>
              <w:rPr>
                <w:rFonts w:ascii="Times New Roman" w:hAnsi="Times New Roman"/>
                <w:sz w:val="20"/>
                <w:szCs w:val="20"/>
              </w:rPr>
            </w:pPr>
            <w:r>
              <w:rPr>
                <w:rFonts w:ascii="Times New Roman" w:hAnsi="Times New Roman"/>
                <w:sz w:val="20"/>
                <w:szCs w:val="20"/>
              </w:rPr>
              <w:t>/</w:t>
            </w:r>
          </w:p>
        </w:tc>
        <w:tc>
          <w:tcPr>
            <w:tcW w:w="558" w:type="pct"/>
          </w:tcPr>
          <w:p w:rsidR="00022FAC" w:rsidP="00ED22ED" w:rsidRDefault="00022FAC">
            <w:pPr>
              <w:pStyle w:val="Bezproreda"/>
              <w:jc w:val="both"/>
              <w:rPr>
                <w:rFonts w:ascii="Times New Roman" w:hAnsi="Times New Roman"/>
                <w:sz w:val="20"/>
                <w:szCs w:val="20"/>
              </w:rPr>
            </w:pPr>
            <w:r>
              <w:rPr>
                <w:rFonts w:ascii="Times New Roman" w:hAnsi="Times New Roman"/>
                <w:sz w:val="20"/>
                <w:szCs w:val="20"/>
              </w:rPr>
              <w:t>DA, za iznos od 600,00 kn</w:t>
            </w:r>
          </w:p>
          <w:p w:rsidR="00022FAC" w:rsidP="00ED22ED" w:rsidRDefault="00022FAC">
            <w:pPr>
              <w:pStyle w:val="Bezproreda"/>
              <w:jc w:val="both"/>
              <w:rPr>
                <w:rFonts w:ascii="Times New Roman" w:hAnsi="Times New Roman"/>
                <w:sz w:val="20"/>
                <w:szCs w:val="20"/>
              </w:rPr>
            </w:pPr>
            <w:r>
              <w:rPr>
                <w:rFonts w:ascii="Times New Roman" w:hAnsi="Times New Roman"/>
                <w:sz w:val="20"/>
                <w:szCs w:val="20"/>
              </w:rPr>
              <w:t>Rješenje o ovrsi: Ovrv – 116/20</w:t>
            </w:r>
          </w:p>
        </w:tc>
      </w:tr>
      <w:bookmarkEnd w:id="1"/>
    </w:tbl>
    <w:p w:rsidRPr="00CE2A3F" w:rsidR="00022FAC" w:rsidP="00A53E98" w:rsidRDefault="00022FAC">
      <w:pPr>
        <w:jc w:val="both"/>
        <w:rPr>
          <w:rFonts w:ascii="Arial" w:hAnsi="Arial" w:cs="Arial"/>
        </w:rPr>
      </w:pPr>
    </w:p>
    <w:p w:rsidRPr="00CE2A3F" w:rsidR="00A53E98" w:rsidP="00DD4C4B" w:rsidRDefault="00A53E98">
      <w:pPr>
        <w:jc w:val="both"/>
        <w:rPr>
          <w:rFonts w:ascii="Arial" w:hAnsi="Arial" w:cs="Arial"/>
        </w:rPr>
      </w:pPr>
    </w:p>
    <w:p w:rsidRPr="00CE2A3F" w:rsidR="00122FA2" w:rsidP="00122FA2" w:rsidRDefault="00122FA2">
      <w:pPr>
        <w:jc w:val="both"/>
        <w:rPr>
          <w:rFonts w:ascii="Arial" w:hAnsi="Arial" w:cs="Arial"/>
        </w:rPr>
      </w:pPr>
      <w:r w:rsidRPr="00CE2A3F">
        <w:rPr>
          <w:rFonts w:ascii="Arial" w:hAnsi="Arial" w:cs="Arial"/>
        </w:rPr>
        <w:t>Nitko od nazočnih vjerovnika ne osporava tražbine koje je stečajni upravitelj priznao pa se iste smatraju utvrđenima.</w:t>
      </w:r>
    </w:p>
    <w:p w:rsidR="00122FA2" w:rsidP="00DD4C4B" w:rsidRDefault="00122FA2">
      <w:pPr>
        <w:jc w:val="both"/>
        <w:rPr>
          <w:rFonts w:ascii="Arial" w:hAnsi="Arial" w:cs="Arial"/>
        </w:rPr>
      </w:pPr>
    </w:p>
    <w:p w:rsidR="003725A6" w:rsidP="00DD4C4B" w:rsidRDefault="003725A6">
      <w:pPr>
        <w:jc w:val="both"/>
        <w:rPr>
          <w:rFonts w:ascii="Arial" w:hAnsi="Arial" w:cs="Arial"/>
        </w:rPr>
      </w:pPr>
    </w:p>
    <w:p w:rsidR="003725A6" w:rsidP="00DD4C4B" w:rsidRDefault="003725A6">
      <w:pPr>
        <w:jc w:val="both"/>
        <w:rPr>
          <w:rFonts w:ascii="Arial" w:hAnsi="Arial" w:cs="Arial"/>
        </w:rPr>
      </w:pPr>
    </w:p>
    <w:p w:rsidR="003725A6" w:rsidP="00DD4C4B" w:rsidRDefault="003725A6">
      <w:pPr>
        <w:jc w:val="both"/>
        <w:rPr>
          <w:rFonts w:ascii="Arial" w:hAnsi="Arial" w:cs="Arial"/>
        </w:rPr>
      </w:pPr>
    </w:p>
    <w:p w:rsidR="003725A6" w:rsidP="00DD4C4B" w:rsidRDefault="003725A6">
      <w:pPr>
        <w:jc w:val="both"/>
        <w:rPr>
          <w:rFonts w:ascii="Arial" w:hAnsi="Arial" w:cs="Arial"/>
        </w:rPr>
      </w:pPr>
    </w:p>
    <w:p w:rsidR="003725A6" w:rsidP="00DD4C4B" w:rsidRDefault="003725A6">
      <w:pPr>
        <w:jc w:val="both"/>
        <w:rPr>
          <w:rFonts w:ascii="Arial" w:hAnsi="Arial" w:cs="Arial"/>
        </w:rPr>
      </w:pPr>
    </w:p>
    <w:p w:rsidR="003725A6" w:rsidP="00DD4C4B" w:rsidRDefault="003725A6">
      <w:pPr>
        <w:jc w:val="both"/>
        <w:rPr>
          <w:rFonts w:ascii="Arial" w:hAnsi="Arial" w:cs="Arial"/>
        </w:rPr>
      </w:pPr>
    </w:p>
    <w:p w:rsidR="003725A6" w:rsidP="00DD4C4B" w:rsidRDefault="003725A6">
      <w:pPr>
        <w:jc w:val="both"/>
        <w:rPr>
          <w:rFonts w:ascii="Arial" w:hAnsi="Arial" w:cs="Arial"/>
        </w:rPr>
      </w:pPr>
    </w:p>
    <w:p w:rsidR="003725A6" w:rsidP="00DD4C4B" w:rsidRDefault="003725A6">
      <w:pPr>
        <w:jc w:val="both"/>
        <w:rPr>
          <w:rFonts w:ascii="Arial" w:hAnsi="Arial" w:cs="Arial"/>
        </w:rPr>
      </w:pPr>
    </w:p>
    <w:p w:rsidR="003725A6" w:rsidP="00DD4C4B" w:rsidRDefault="003725A6">
      <w:pPr>
        <w:jc w:val="both"/>
        <w:rPr>
          <w:rFonts w:ascii="Arial" w:hAnsi="Arial" w:cs="Arial"/>
        </w:rPr>
      </w:pPr>
      <w:r>
        <w:rPr>
          <w:rFonts w:ascii="Arial" w:hAnsi="Arial" w:cs="Arial"/>
        </w:rPr>
        <w:lastRenderedPageBreak/>
        <w:t>Stečajna upraviteljica iznosi tablicu osporenih tražbina:</w:t>
      </w:r>
    </w:p>
    <w:p w:rsidRPr="00CE2A3F" w:rsidR="003725A6" w:rsidP="00DD4C4B" w:rsidRDefault="003725A6">
      <w:pPr>
        <w:jc w:val="both"/>
        <w:rPr>
          <w:rFonts w:ascii="Arial" w:hAnsi="Arial" w:cs="Arial"/>
        </w:rPr>
      </w:pPr>
    </w:p>
    <w:tbl>
      <w:tblPr>
        <w:tblpPr w:leftFromText="180" w:rightFromText="180" w:vertAnchor="text" w:tblpXSpec="center" w:tblpY="1"/>
        <w:tblOverlap w:val="never"/>
        <w:tblW w:w="49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677"/>
        <w:gridCol w:w="1416"/>
        <w:gridCol w:w="1559"/>
        <w:gridCol w:w="1561"/>
        <w:gridCol w:w="1226"/>
        <w:gridCol w:w="1182"/>
        <w:gridCol w:w="1559"/>
      </w:tblGrid>
      <w:tr w:rsidRPr="00276629" w:rsidR="003725A6" w:rsidTr="003725A6">
        <w:trPr>
          <w:jc w:val="center"/>
        </w:trPr>
        <w:tc>
          <w:tcPr>
            <w:tcW w:w="368" w:type="pct"/>
            <w:vAlign w:val="center"/>
          </w:tcPr>
          <w:p w:rsidRPr="00A77700" w:rsidR="003725A6" w:rsidP="00A30639" w:rsidRDefault="003725A6">
            <w:pPr>
              <w:pStyle w:val="Bezproreda"/>
              <w:jc w:val="center"/>
              <w:rPr>
                <w:rFonts w:ascii="Times New Roman" w:hAnsi="Times New Roman"/>
                <w:sz w:val="20"/>
                <w:szCs w:val="20"/>
              </w:rPr>
            </w:pPr>
            <w:r w:rsidRPr="00A77700">
              <w:rPr>
                <w:rFonts w:ascii="Times New Roman" w:hAnsi="Times New Roman"/>
                <w:sz w:val="20"/>
                <w:szCs w:val="20"/>
              </w:rPr>
              <w:t>Redn</w:t>
            </w:r>
            <w:r>
              <w:rPr>
                <w:rFonts w:ascii="Times New Roman" w:hAnsi="Times New Roman"/>
                <w:sz w:val="20"/>
                <w:szCs w:val="20"/>
              </w:rPr>
              <w:t xml:space="preserve">i broj </w:t>
            </w:r>
          </w:p>
        </w:tc>
        <w:tc>
          <w:tcPr>
            <w:tcW w:w="771" w:type="pct"/>
            <w:vAlign w:val="center"/>
          </w:tcPr>
          <w:p w:rsidRPr="00A77700" w:rsidR="003725A6" w:rsidP="00A30639" w:rsidRDefault="003725A6">
            <w:pPr>
              <w:pStyle w:val="Bezproreda"/>
              <w:jc w:val="center"/>
              <w:rPr>
                <w:rFonts w:ascii="Times New Roman" w:hAnsi="Times New Roman"/>
                <w:sz w:val="20"/>
                <w:szCs w:val="20"/>
              </w:rPr>
            </w:pPr>
            <w:r w:rsidRPr="00A77700">
              <w:rPr>
                <w:rFonts w:ascii="Times New Roman" w:hAnsi="Times New Roman"/>
                <w:sz w:val="20"/>
                <w:szCs w:val="20"/>
              </w:rPr>
              <w:t>Ime i prezime / tvrtka  ili naziv vjerovnika</w:t>
            </w:r>
          </w:p>
        </w:tc>
        <w:tc>
          <w:tcPr>
            <w:tcW w:w="849" w:type="pct"/>
            <w:vAlign w:val="center"/>
          </w:tcPr>
          <w:p w:rsidRPr="00A77700" w:rsidR="003725A6" w:rsidP="00A30639" w:rsidRDefault="003725A6">
            <w:pPr>
              <w:pStyle w:val="Bezproreda"/>
              <w:jc w:val="center"/>
              <w:rPr>
                <w:rFonts w:ascii="Times New Roman" w:hAnsi="Times New Roman"/>
                <w:sz w:val="20"/>
                <w:szCs w:val="20"/>
              </w:rPr>
            </w:pPr>
            <w:r w:rsidRPr="00A77700">
              <w:rPr>
                <w:rFonts w:ascii="Times New Roman" w:hAnsi="Times New Roman"/>
                <w:sz w:val="20"/>
                <w:szCs w:val="20"/>
              </w:rPr>
              <w:t xml:space="preserve">OIB vjerovnika </w:t>
            </w:r>
          </w:p>
        </w:tc>
        <w:tc>
          <w:tcPr>
            <w:tcW w:w="850" w:type="pct"/>
            <w:vAlign w:val="center"/>
          </w:tcPr>
          <w:p w:rsidRPr="00A77700" w:rsidR="003725A6" w:rsidP="00A30639" w:rsidRDefault="003725A6">
            <w:pPr>
              <w:pStyle w:val="Bezproreda"/>
              <w:jc w:val="center"/>
              <w:rPr>
                <w:rFonts w:ascii="Times New Roman" w:hAnsi="Times New Roman"/>
                <w:sz w:val="20"/>
                <w:szCs w:val="20"/>
              </w:rPr>
            </w:pPr>
            <w:r w:rsidRPr="00A77700">
              <w:rPr>
                <w:rFonts w:ascii="Times New Roman" w:hAnsi="Times New Roman"/>
                <w:sz w:val="20"/>
                <w:szCs w:val="20"/>
              </w:rPr>
              <w:t>Adresa / sjedište vjerovnika</w:t>
            </w:r>
          </w:p>
        </w:tc>
        <w:tc>
          <w:tcPr>
            <w:tcW w:w="668" w:type="pct"/>
            <w:vAlign w:val="center"/>
          </w:tcPr>
          <w:p w:rsidRPr="00A77700" w:rsidR="003725A6" w:rsidP="00A30639" w:rsidRDefault="003725A6">
            <w:pPr>
              <w:pStyle w:val="Bezproreda"/>
              <w:jc w:val="center"/>
              <w:rPr>
                <w:rFonts w:ascii="Times New Roman" w:hAnsi="Times New Roman"/>
                <w:sz w:val="20"/>
                <w:szCs w:val="20"/>
              </w:rPr>
            </w:pPr>
            <w:r w:rsidRPr="00A77700">
              <w:rPr>
                <w:rFonts w:ascii="Times New Roman" w:hAnsi="Times New Roman"/>
                <w:sz w:val="20"/>
                <w:szCs w:val="20"/>
              </w:rPr>
              <w:t>Iznos prijavljene tražbine (kn)</w:t>
            </w:r>
            <w:r w:rsidRPr="00A77700">
              <w:rPr>
                <w:rStyle w:val="Referencafusnote"/>
                <w:rFonts w:ascii="Times New Roman" w:hAnsi="Times New Roman"/>
                <w:sz w:val="20"/>
                <w:szCs w:val="20"/>
              </w:rPr>
              <w:footnoteReference w:id="3"/>
            </w:r>
          </w:p>
        </w:tc>
        <w:tc>
          <w:tcPr>
            <w:tcW w:w="644" w:type="pct"/>
          </w:tcPr>
          <w:p w:rsidRPr="00A77700" w:rsidR="003725A6" w:rsidP="00A30639" w:rsidRDefault="003725A6">
            <w:pPr>
              <w:pStyle w:val="Bezproreda"/>
              <w:jc w:val="center"/>
              <w:rPr>
                <w:rFonts w:ascii="Times New Roman" w:hAnsi="Times New Roman"/>
                <w:sz w:val="20"/>
                <w:szCs w:val="20"/>
              </w:rPr>
            </w:pPr>
            <w:r>
              <w:rPr>
                <w:rFonts w:ascii="Times New Roman" w:hAnsi="Times New Roman"/>
                <w:sz w:val="20"/>
                <w:szCs w:val="20"/>
              </w:rPr>
              <w:t>Iznos osporene tražbine (kn)</w:t>
            </w:r>
          </w:p>
        </w:tc>
        <w:tc>
          <w:tcPr>
            <w:tcW w:w="849" w:type="pct"/>
          </w:tcPr>
          <w:p w:rsidRPr="00A77700" w:rsidR="003725A6" w:rsidP="00A30639" w:rsidRDefault="003725A6">
            <w:pPr>
              <w:pStyle w:val="Bezproreda"/>
              <w:jc w:val="center"/>
              <w:rPr>
                <w:rFonts w:ascii="Times New Roman" w:hAnsi="Times New Roman"/>
                <w:sz w:val="20"/>
                <w:szCs w:val="20"/>
              </w:rPr>
            </w:pPr>
            <w:r>
              <w:rPr>
                <w:rFonts w:ascii="Times New Roman" w:hAnsi="Times New Roman"/>
                <w:sz w:val="20"/>
                <w:szCs w:val="20"/>
              </w:rPr>
              <w:t xml:space="preserve">Razlog osporavanja tražbine </w:t>
            </w:r>
          </w:p>
        </w:tc>
      </w:tr>
      <w:tr w:rsidRPr="00276629" w:rsidR="003725A6" w:rsidTr="003725A6">
        <w:trPr>
          <w:jc w:val="center"/>
        </w:trPr>
        <w:tc>
          <w:tcPr>
            <w:tcW w:w="368" w:type="pct"/>
          </w:tcPr>
          <w:p w:rsidR="003725A6" w:rsidP="00A30639" w:rsidRDefault="003725A6">
            <w:pPr>
              <w:pStyle w:val="Bezproreda"/>
              <w:jc w:val="center"/>
              <w:rPr>
                <w:rFonts w:ascii="Times New Roman" w:hAnsi="Times New Roman"/>
                <w:sz w:val="20"/>
                <w:szCs w:val="20"/>
              </w:rPr>
            </w:pPr>
            <w:r>
              <w:rPr>
                <w:rFonts w:ascii="Times New Roman" w:hAnsi="Times New Roman"/>
                <w:sz w:val="20"/>
                <w:szCs w:val="20"/>
              </w:rPr>
              <w:t>1.</w:t>
            </w:r>
          </w:p>
        </w:tc>
        <w:tc>
          <w:tcPr>
            <w:tcW w:w="771" w:type="pct"/>
          </w:tcPr>
          <w:p w:rsidR="003725A6" w:rsidP="00A30639" w:rsidRDefault="003725A6">
            <w:pPr>
              <w:pStyle w:val="Bezproreda"/>
              <w:rPr>
                <w:rFonts w:ascii="Times New Roman" w:hAnsi="Times New Roman"/>
                <w:sz w:val="20"/>
                <w:szCs w:val="20"/>
              </w:rPr>
            </w:pPr>
            <w:r>
              <w:rPr>
                <w:rFonts w:ascii="Times New Roman" w:hAnsi="Times New Roman"/>
                <w:sz w:val="20"/>
                <w:szCs w:val="20"/>
              </w:rPr>
              <w:t>INFORMATIČKI CENTAR d.o.o. Županja</w:t>
            </w:r>
          </w:p>
        </w:tc>
        <w:tc>
          <w:tcPr>
            <w:tcW w:w="849" w:type="pct"/>
          </w:tcPr>
          <w:p w:rsidR="003725A6" w:rsidP="00A30639" w:rsidRDefault="003725A6">
            <w:pPr>
              <w:pStyle w:val="Bezproreda"/>
              <w:jc w:val="center"/>
              <w:rPr>
                <w:rFonts w:ascii="Times New Roman" w:hAnsi="Times New Roman"/>
                <w:sz w:val="20"/>
                <w:szCs w:val="20"/>
              </w:rPr>
            </w:pPr>
            <w:r>
              <w:rPr>
                <w:rFonts w:ascii="Times New Roman" w:hAnsi="Times New Roman"/>
                <w:sz w:val="20"/>
                <w:szCs w:val="20"/>
              </w:rPr>
              <w:t>55495252501</w:t>
            </w:r>
          </w:p>
        </w:tc>
        <w:tc>
          <w:tcPr>
            <w:tcW w:w="850" w:type="pct"/>
          </w:tcPr>
          <w:p w:rsidR="003725A6" w:rsidP="00A30639" w:rsidRDefault="003725A6">
            <w:pPr>
              <w:pStyle w:val="Bezproreda"/>
              <w:jc w:val="center"/>
              <w:rPr>
                <w:rFonts w:ascii="Times New Roman" w:hAnsi="Times New Roman"/>
                <w:sz w:val="20"/>
                <w:szCs w:val="20"/>
              </w:rPr>
            </w:pPr>
            <w:r>
              <w:rPr>
                <w:rFonts w:ascii="Times New Roman" w:hAnsi="Times New Roman"/>
                <w:sz w:val="20"/>
                <w:szCs w:val="20"/>
              </w:rPr>
              <w:t>Trg prof. Martina Robotića 5, Županja</w:t>
            </w:r>
          </w:p>
        </w:tc>
        <w:tc>
          <w:tcPr>
            <w:tcW w:w="668" w:type="pct"/>
          </w:tcPr>
          <w:p w:rsidR="003725A6" w:rsidP="00A30639" w:rsidRDefault="003725A6">
            <w:pPr>
              <w:pStyle w:val="Bezproreda"/>
              <w:jc w:val="center"/>
              <w:rPr>
                <w:rFonts w:ascii="Times New Roman" w:hAnsi="Times New Roman"/>
                <w:sz w:val="20"/>
                <w:szCs w:val="20"/>
              </w:rPr>
            </w:pPr>
            <w:r>
              <w:rPr>
                <w:rFonts w:ascii="Times New Roman" w:hAnsi="Times New Roman"/>
                <w:sz w:val="20"/>
                <w:szCs w:val="20"/>
              </w:rPr>
              <w:t>79.327,25</w:t>
            </w:r>
          </w:p>
        </w:tc>
        <w:tc>
          <w:tcPr>
            <w:tcW w:w="644" w:type="pct"/>
          </w:tcPr>
          <w:p w:rsidR="003725A6" w:rsidP="00A30639" w:rsidRDefault="003725A6">
            <w:pPr>
              <w:pStyle w:val="Bezproreda"/>
              <w:jc w:val="center"/>
              <w:rPr>
                <w:rFonts w:ascii="Times New Roman" w:hAnsi="Times New Roman"/>
                <w:sz w:val="20"/>
                <w:szCs w:val="20"/>
              </w:rPr>
            </w:pPr>
            <w:r>
              <w:rPr>
                <w:rFonts w:ascii="Times New Roman" w:hAnsi="Times New Roman"/>
                <w:sz w:val="20"/>
                <w:szCs w:val="20"/>
              </w:rPr>
              <w:t>79.327,25</w:t>
            </w:r>
          </w:p>
        </w:tc>
        <w:tc>
          <w:tcPr>
            <w:tcW w:w="849" w:type="pct"/>
          </w:tcPr>
          <w:p w:rsidR="003725A6" w:rsidP="00A30639" w:rsidRDefault="003725A6">
            <w:pPr>
              <w:pStyle w:val="Bezproreda"/>
              <w:jc w:val="center"/>
              <w:rPr>
                <w:rFonts w:ascii="Times New Roman" w:hAnsi="Times New Roman"/>
                <w:sz w:val="20"/>
                <w:szCs w:val="20"/>
              </w:rPr>
            </w:pPr>
            <w:r>
              <w:rPr>
                <w:rFonts w:ascii="Times New Roman" w:hAnsi="Times New Roman"/>
                <w:sz w:val="20"/>
                <w:szCs w:val="20"/>
              </w:rPr>
              <w:t>Nevjerodostojna poslovna dokumentacija, zastara</w:t>
            </w:r>
          </w:p>
        </w:tc>
      </w:tr>
      <w:tr w:rsidRPr="00276629" w:rsidR="003725A6" w:rsidTr="003725A6">
        <w:trPr>
          <w:trHeight w:val="185"/>
          <w:jc w:val="center"/>
        </w:trPr>
        <w:tc>
          <w:tcPr>
            <w:tcW w:w="368" w:type="pct"/>
          </w:tcPr>
          <w:p w:rsidR="003725A6" w:rsidP="00A30639" w:rsidRDefault="003725A6">
            <w:pPr>
              <w:pStyle w:val="Bezproreda"/>
              <w:jc w:val="center"/>
              <w:rPr>
                <w:rFonts w:ascii="Times New Roman" w:hAnsi="Times New Roman"/>
                <w:sz w:val="20"/>
                <w:szCs w:val="20"/>
              </w:rPr>
            </w:pPr>
            <w:r>
              <w:rPr>
                <w:rFonts w:ascii="Times New Roman" w:hAnsi="Times New Roman"/>
                <w:sz w:val="20"/>
                <w:szCs w:val="20"/>
              </w:rPr>
              <w:t>2.</w:t>
            </w:r>
          </w:p>
        </w:tc>
        <w:tc>
          <w:tcPr>
            <w:tcW w:w="771" w:type="pct"/>
          </w:tcPr>
          <w:p w:rsidRPr="00A65D94" w:rsidR="003725A6" w:rsidP="00A30639" w:rsidRDefault="003725A6">
            <w:pPr>
              <w:pStyle w:val="Bezproreda"/>
              <w:rPr>
                <w:rFonts w:ascii="Times New Roman" w:hAnsi="Times New Roman"/>
                <w:sz w:val="20"/>
                <w:szCs w:val="20"/>
              </w:rPr>
            </w:pPr>
            <w:r>
              <w:rPr>
                <w:rFonts w:ascii="Times New Roman" w:hAnsi="Times New Roman"/>
                <w:sz w:val="20"/>
                <w:szCs w:val="20"/>
              </w:rPr>
              <w:t>Grad Split</w:t>
            </w:r>
          </w:p>
        </w:tc>
        <w:tc>
          <w:tcPr>
            <w:tcW w:w="849" w:type="pct"/>
          </w:tcPr>
          <w:p w:rsidR="003725A6" w:rsidP="00A30639" w:rsidRDefault="003725A6">
            <w:pPr>
              <w:pStyle w:val="Bezproreda"/>
              <w:jc w:val="center"/>
              <w:rPr>
                <w:rFonts w:ascii="Times New Roman" w:hAnsi="Times New Roman"/>
                <w:sz w:val="20"/>
                <w:szCs w:val="20"/>
              </w:rPr>
            </w:pPr>
            <w:r>
              <w:rPr>
                <w:rFonts w:ascii="Times New Roman" w:hAnsi="Times New Roman"/>
                <w:sz w:val="20"/>
                <w:szCs w:val="20"/>
              </w:rPr>
              <w:t>78755598868</w:t>
            </w:r>
          </w:p>
        </w:tc>
        <w:tc>
          <w:tcPr>
            <w:tcW w:w="850" w:type="pct"/>
          </w:tcPr>
          <w:p w:rsidR="003725A6" w:rsidP="00A30639" w:rsidRDefault="003725A6">
            <w:pPr>
              <w:pStyle w:val="Bezproreda"/>
              <w:jc w:val="center"/>
              <w:rPr>
                <w:rFonts w:ascii="Times New Roman" w:hAnsi="Times New Roman"/>
                <w:sz w:val="20"/>
                <w:szCs w:val="20"/>
              </w:rPr>
            </w:pPr>
            <w:r>
              <w:rPr>
                <w:rFonts w:ascii="Times New Roman" w:hAnsi="Times New Roman"/>
                <w:sz w:val="20"/>
                <w:szCs w:val="20"/>
              </w:rPr>
              <w:t>Split, Obala kneza Branimira 17</w:t>
            </w:r>
          </w:p>
        </w:tc>
        <w:tc>
          <w:tcPr>
            <w:tcW w:w="668" w:type="pct"/>
          </w:tcPr>
          <w:p w:rsidR="003725A6" w:rsidP="00A30639" w:rsidRDefault="003725A6">
            <w:pPr>
              <w:pStyle w:val="Bezproreda"/>
              <w:jc w:val="center"/>
              <w:rPr>
                <w:rFonts w:ascii="Times New Roman" w:hAnsi="Times New Roman"/>
                <w:sz w:val="20"/>
                <w:szCs w:val="20"/>
              </w:rPr>
            </w:pPr>
            <w:r>
              <w:rPr>
                <w:rFonts w:ascii="Times New Roman" w:hAnsi="Times New Roman"/>
                <w:sz w:val="20"/>
                <w:szCs w:val="20"/>
              </w:rPr>
              <w:t>195.516,55</w:t>
            </w:r>
          </w:p>
        </w:tc>
        <w:tc>
          <w:tcPr>
            <w:tcW w:w="644" w:type="pct"/>
          </w:tcPr>
          <w:p w:rsidR="003725A6" w:rsidP="00A30639" w:rsidRDefault="003725A6">
            <w:pPr>
              <w:pStyle w:val="Bezproreda"/>
              <w:jc w:val="center"/>
              <w:rPr>
                <w:rFonts w:ascii="Times New Roman" w:hAnsi="Times New Roman"/>
                <w:sz w:val="20"/>
                <w:szCs w:val="20"/>
              </w:rPr>
            </w:pPr>
            <w:r>
              <w:rPr>
                <w:rFonts w:ascii="Times New Roman" w:hAnsi="Times New Roman"/>
                <w:sz w:val="20"/>
                <w:szCs w:val="20"/>
              </w:rPr>
              <w:t>195.516,55</w:t>
            </w:r>
          </w:p>
        </w:tc>
        <w:tc>
          <w:tcPr>
            <w:tcW w:w="849" w:type="pct"/>
          </w:tcPr>
          <w:p w:rsidR="003725A6" w:rsidP="00A30639" w:rsidRDefault="003725A6">
            <w:pPr>
              <w:pStyle w:val="Bezproreda"/>
              <w:jc w:val="center"/>
              <w:rPr>
                <w:rFonts w:ascii="Times New Roman" w:hAnsi="Times New Roman"/>
                <w:sz w:val="20"/>
                <w:szCs w:val="20"/>
              </w:rPr>
            </w:pPr>
            <w:r>
              <w:rPr>
                <w:rFonts w:ascii="Times New Roman" w:hAnsi="Times New Roman"/>
                <w:sz w:val="20"/>
                <w:szCs w:val="20"/>
              </w:rPr>
              <w:t>Nevjerodostojna poslovna dokumentacija, zastara</w:t>
            </w:r>
          </w:p>
        </w:tc>
      </w:tr>
    </w:tbl>
    <w:p w:rsidR="003725A6" w:rsidP="00DD4C4B" w:rsidRDefault="003725A6">
      <w:pPr>
        <w:jc w:val="both"/>
        <w:rPr>
          <w:rFonts w:ascii="Arial" w:hAnsi="Arial" w:cs="Arial"/>
        </w:rPr>
      </w:pPr>
    </w:p>
    <w:p w:rsidR="003725A6" w:rsidP="00DD4C4B" w:rsidRDefault="003725A6">
      <w:pPr>
        <w:jc w:val="both"/>
        <w:rPr>
          <w:rFonts w:ascii="Arial" w:hAnsi="Arial" w:cs="Arial"/>
        </w:rPr>
      </w:pPr>
      <w:r>
        <w:rPr>
          <w:rFonts w:ascii="Arial" w:hAnsi="Arial" w:cs="Arial"/>
        </w:rPr>
        <w:t xml:space="preserve">Pa navodi da tražbinu INFORMATIČKOG CENTRA d.o.o. Županja osporava iz razloga što vjerovnik nije priložio vjerodostojnu dokumentaciju temeljem koje bi mogla priznati tražbinu već samo financijsku karticu dužnika iz koje ne proizlazi o kakvoj je tražbini riječ. Nadalje je osporila tražbinu GRADA SPLITA zbog zastare. Naime tražbina se odnosi na zakupninu i ista je dospjela od 2007. do 2019. godine s time da iz dokumentacije nije razvidno </w:t>
      </w:r>
      <w:r w:rsidR="00F26B7B">
        <w:rPr>
          <w:rFonts w:ascii="Arial" w:hAnsi="Arial" w:cs="Arial"/>
        </w:rPr>
        <w:t>na koje se razdoblje odnosi pojedini dio tražbine, pa smatra da je cijela u zastari. Osim toga prijavi je priložena samo kartica dužnika bez druge dokumentacije iz koje bi bilo razvidno na čemu se zasniva tražbina i kad ista dospijeva.</w:t>
      </w:r>
    </w:p>
    <w:p w:rsidR="003725A6" w:rsidP="00DD4C4B" w:rsidRDefault="003725A6">
      <w:pPr>
        <w:jc w:val="both"/>
        <w:rPr>
          <w:rFonts w:ascii="Arial" w:hAnsi="Arial" w:cs="Arial"/>
        </w:rPr>
      </w:pPr>
    </w:p>
    <w:p w:rsidR="003725A6" w:rsidP="00DD4C4B" w:rsidRDefault="003725A6">
      <w:pPr>
        <w:jc w:val="both"/>
        <w:rPr>
          <w:rFonts w:ascii="Arial" w:hAnsi="Arial" w:cs="Arial"/>
        </w:rPr>
      </w:pPr>
      <w:r>
        <w:rPr>
          <w:rFonts w:ascii="Arial" w:hAnsi="Arial" w:cs="Arial"/>
        </w:rPr>
        <w:t>Obzirom da osporavanja na ročištu nisu otklonjena tražbine se  smatraju osporenima.</w:t>
      </w:r>
    </w:p>
    <w:p w:rsidR="003725A6" w:rsidP="00DD4C4B" w:rsidRDefault="003725A6">
      <w:pPr>
        <w:jc w:val="both"/>
        <w:rPr>
          <w:rFonts w:ascii="Arial" w:hAnsi="Arial" w:cs="Arial"/>
        </w:rPr>
      </w:pPr>
    </w:p>
    <w:p w:rsidRPr="00CE2A3F" w:rsidR="003725A6" w:rsidP="003725A6" w:rsidRDefault="003725A6">
      <w:pPr>
        <w:jc w:val="both"/>
        <w:rPr>
          <w:rFonts w:ascii="Arial" w:hAnsi="Arial" w:cs="Arial"/>
        </w:rPr>
      </w:pPr>
      <w:r w:rsidRPr="00CE2A3F">
        <w:rPr>
          <w:rFonts w:ascii="Arial" w:hAnsi="Arial" w:cs="Arial"/>
        </w:rPr>
        <w:t>Stečajni upravitelj navodi da su razlučna prava prijavljena prema tablici:</w:t>
      </w:r>
    </w:p>
    <w:p w:rsidRPr="00CE2A3F" w:rsidR="003725A6" w:rsidP="003725A6" w:rsidRDefault="003725A6">
      <w:pPr>
        <w:jc w:val="both"/>
        <w:rPr>
          <w:rFonts w:ascii="Arial" w:hAnsi="Arial" w:cs="Arial"/>
        </w:rPr>
      </w:pPr>
    </w:p>
    <w:tbl>
      <w:tblPr>
        <w:tblpPr w:leftFromText="180" w:rightFromText="180" w:vertAnchor="text" w:tblpXSpec="center" w:tblpY="1"/>
        <w:tblOverlap w:val="neve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0" w:val="00A0"/>
      </w:tblPr>
      <w:tblGrid>
        <w:gridCol w:w="747"/>
        <w:gridCol w:w="1195"/>
        <w:gridCol w:w="1235"/>
        <w:gridCol w:w="1168"/>
        <w:gridCol w:w="1057"/>
        <w:gridCol w:w="1217"/>
        <w:gridCol w:w="1106"/>
        <w:gridCol w:w="1563"/>
      </w:tblGrid>
      <w:tr w:rsidRPr="00276629" w:rsidR="003725A6" w:rsidTr="00A30639">
        <w:trPr>
          <w:jc w:val="center"/>
        </w:trPr>
        <w:tc>
          <w:tcPr>
            <w:tcW w:w="365" w:type="pct"/>
            <w:vAlign w:val="center"/>
          </w:tcPr>
          <w:p w:rsidRPr="00276629" w:rsidR="003725A6" w:rsidP="00A30639" w:rsidRDefault="003725A6">
            <w:pPr>
              <w:pStyle w:val="Bezproreda"/>
              <w:jc w:val="center"/>
              <w:rPr>
                <w:rFonts w:ascii="Times New Roman" w:hAnsi="Times New Roman"/>
                <w:sz w:val="24"/>
                <w:szCs w:val="24"/>
              </w:rPr>
            </w:pPr>
            <w:r w:rsidRPr="00276629">
              <w:rPr>
                <w:rFonts w:ascii="Times New Roman" w:hAnsi="Times New Roman"/>
                <w:sz w:val="24"/>
                <w:szCs w:val="24"/>
              </w:rPr>
              <w:t xml:space="preserve">Redni broj </w:t>
            </w:r>
          </w:p>
          <w:p w:rsidRPr="00276629" w:rsidR="003725A6" w:rsidP="00A30639" w:rsidRDefault="003725A6">
            <w:pPr>
              <w:pStyle w:val="Bezproreda"/>
              <w:jc w:val="center"/>
              <w:rPr>
                <w:rFonts w:ascii="Times New Roman" w:hAnsi="Times New Roman"/>
                <w:sz w:val="24"/>
                <w:szCs w:val="24"/>
              </w:rPr>
            </w:pPr>
          </w:p>
        </w:tc>
        <w:tc>
          <w:tcPr>
            <w:tcW w:w="637" w:type="pct"/>
            <w:vAlign w:val="center"/>
          </w:tcPr>
          <w:p w:rsidRPr="00276629" w:rsidR="003725A6" w:rsidP="00A30639" w:rsidRDefault="003725A6">
            <w:pPr>
              <w:pStyle w:val="Bezproreda"/>
              <w:jc w:val="center"/>
              <w:rPr>
                <w:rFonts w:ascii="Times New Roman" w:hAnsi="Times New Roman"/>
                <w:sz w:val="24"/>
                <w:szCs w:val="24"/>
              </w:rPr>
            </w:pPr>
            <w:r w:rsidRPr="00276629">
              <w:rPr>
                <w:rFonts w:ascii="Times New Roman" w:hAnsi="Times New Roman"/>
                <w:sz w:val="24"/>
                <w:szCs w:val="24"/>
              </w:rPr>
              <w:t>Ime i prezime /  tvrtka ili naziv razlučnog vjerovnika</w:t>
            </w:r>
          </w:p>
        </w:tc>
        <w:tc>
          <w:tcPr>
            <w:tcW w:w="500" w:type="pct"/>
            <w:vAlign w:val="center"/>
          </w:tcPr>
          <w:p w:rsidRPr="00276629" w:rsidR="003725A6" w:rsidP="00A30639" w:rsidRDefault="003725A6">
            <w:pPr>
              <w:pStyle w:val="Bezproreda"/>
              <w:jc w:val="center"/>
              <w:rPr>
                <w:rFonts w:ascii="Times New Roman" w:hAnsi="Times New Roman"/>
                <w:sz w:val="24"/>
                <w:szCs w:val="24"/>
              </w:rPr>
            </w:pPr>
            <w:r w:rsidRPr="00276629">
              <w:rPr>
                <w:rFonts w:ascii="Times New Roman" w:hAnsi="Times New Roman"/>
                <w:sz w:val="24"/>
                <w:szCs w:val="24"/>
              </w:rPr>
              <w:t xml:space="preserve">OIB razlučnog vjerovnika </w:t>
            </w:r>
          </w:p>
        </w:tc>
        <w:tc>
          <w:tcPr>
            <w:tcW w:w="546" w:type="pct"/>
            <w:vAlign w:val="center"/>
          </w:tcPr>
          <w:p w:rsidRPr="00276629" w:rsidR="003725A6" w:rsidP="00A30639" w:rsidRDefault="003725A6">
            <w:pPr>
              <w:pStyle w:val="Bezproreda"/>
              <w:jc w:val="center"/>
              <w:rPr>
                <w:rFonts w:ascii="Times New Roman" w:hAnsi="Times New Roman"/>
                <w:sz w:val="24"/>
                <w:szCs w:val="24"/>
              </w:rPr>
            </w:pPr>
            <w:r w:rsidRPr="00276629">
              <w:rPr>
                <w:rFonts w:ascii="Times New Roman" w:hAnsi="Times New Roman"/>
                <w:sz w:val="24"/>
                <w:szCs w:val="24"/>
              </w:rPr>
              <w:t>Adresa / sjedište razlučnog vjerovnika</w:t>
            </w:r>
          </w:p>
        </w:tc>
        <w:tc>
          <w:tcPr>
            <w:tcW w:w="729" w:type="pct"/>
            <w:vAlign w:val="center"/>
          </w:tcPr>
          <w:p w:rsidRPr="00276629" w:rsidR="003725A6" w:rsidP="00A30639" w:rsidRDefault="003725A6">
            <w:pPr>
              <w:pStyle w:val="Bezproreda"/>
              <w:jc w:val="center"/>
              <w:rPr>
                <w:rFonts w:ascii="Times New Roman" w:hAnsi="Times New Roman"/>
                <w:sz w:val="24"/>
                <w:szCs w:val="24"/>
              </w:rPr>
            </w:pPr>
            <w:r w:rsidRPr="00276629">
              <w:rPr>
                <w:rFonts w:ascii="Times New Roman" w:hAnsi="Times New Roman"/>
                <w:sz w:val="24"/>
                <w:szCs w:val="24"/>
              </w:rPr>
              <w:t>Javna knjiga u koju je razlučno pravo upisano</w:t>
            </w:r>
          </w:p>
        </w:tc>
        <w:tc>
          <w:tcPr>
            <w:tcW w:w="592" w:type="pct"/>
            <w:vAlign w:val="center"/>
          </w:tcPr>
          <w:p w:rsidRPr="00276629" w:rsidR="003725A6" w:rsidP="00A30639" w:rsidRDefault="003725A6">
            <w:pPr>
              <w:pStyle w:val="Bezproreda"/>
              <w:jc w:val="center"/>
              <w:rPr>
                <w:rFonts w:ascii="Times New Roman" w:hAnsi="Times New Roman"/>
                <w:sz w:val="24"/>
                <w:szCs w:val="24"/>
              </w:rPr>
            </w:pPr>
            <w:r w:rsidRPr="00276629">
              <w:rPr>
                <w:rFonts w:ascii="Times New Roman" w:hAnsi="Times New Roman"/>
                <w:sz w:val="24"/>
                <w:szCs w:val="24"/>
              </w:rPr>
              <w:t>Iznos tražbine osigurane razlučnim pravom</w:t>
            </w:r>
          </w:p>
        </w:tc>
        <w:tc>
          <w:tcPr>
            <w:tcW w:w="816" w:type="pct"/>
            <w:vAlign w:val="center"/>
          </w:tcPr>
          <w:p w:rsidRPr="00276629" w:rsidR="003725A6" w:rsidP="00A30639" w:rsidRDefault="003725A6">
            <w:pPr>
              <w:pStyle w:val="Bezproreda"/>
              <w:jc w:val="center"/>
              <w:rPr>
                <w:rFonts w:ascii="Times New Roman" w:hAnsi="Times New Roman"/>
                <w:sz w:val="24"/>
                <w:szCs w:val="24"/>
              </w:rPr>
            </w:pPr>
            <w:r w:rsidRPr="00276629">
              <w:rPr>
                <w:rFonts w:ascii="Times New Roman" w:hAnsi="Times New Roman"/>
                <w:sz w:val="24"/>
                <w:szCs w:val="24"/>
              </w:rPr>
              <w:t>Pravnu osnovu tražbine osigurane razlučnim pravom</w:t>
            </w:r>
          </w:p>
        </w:tc>
        <w:tc>
          <w:tcPr>
            <w:tcW w:w="815" w:type="pct"/>
          </w:tcPr>
          <w:p w:rsidRPr="00276629" w:rsidR="003725A6" w:rsidP="00A30639" w:rsidRDefault="003725A6">
            <w:pPr>
              <w:pStyle w:val="Bezproreda"/>
              <w:jc w:val="center"/>
              <w:rPr>
                <w:rFonts w:ascii="Times New Roman" w:hAnsi="Times New Roman"/>
                <w:sz w:val="24"/>
                <w:szCs w:val="24"/>
              </w:rPr>
            </w:pPr>
            <w:r w:rsidRPr="002B1263">
              <w:rPr>
                <w:rFonts w:ascii="Times New Roman" w:hAnsi="Times New Roman"/>
                <w:sz w:val="24"/>
                <w:szCs w:val="24"/>
              </w:rPr>
              <w:t>Dio imovine na koji se odnosi razlučno pravo</w:t>
            </w:r>
          </w:p>
        </w:tc>
      </w:tr>
      <w:tr w:rsidRPr="00276629" w:rsidR="003725A6" w:rsidTr="00A30639">
        <w:trPr>
          <w:jc w:val="center"/>
        </w:trPr>
        <w:tc>
          <w:tcPr>
            <w:tcW w:w="365" w:type="pct"/>
          </w:tcPr>
          <w:p w:rsidRPr="00276629" w:rsidR="003725A6" w:rsidP="00A30639" w:rsidRDefault="003725A6">
            <w:pPr>
              <w:pStyle w:val="Bezproreda"/>
              <w:rPr>
                <w:rFonts w:ascii="Times New Roman" w:hAnsi="Times New Roman"/>
                <w:sz w:val="24"/>
                <w:szCs w:val="24"/>
              </w:rPr>
            </w:pPr>
            <w:r>
              <w:rPr>
                <w:rFonts w:ascii="Times New Roman" w:hAnsi="Times New Roman"/>
                <w:sz w:val="24"/>
                <w:szCs w:val="24"/>
              </w:rPr>
              <w:t>1.</w:t>
            </w:r>
          </w:p>
          <w:p w:rsidRPr="00276629" w:rsidR="003725A6" w:rsidP="00A30639" w:rsidRDefault="003725A6">
            <w:pPr>
              <w:pStyle w:val="Bezproreda"/>
              <w:rPr>
                <w:rFonts w:ascii="Times New Roman" w:hAnsi="Times New Roman"/>
                <w:sz w:val="24"/>
                <w:szCs w:val="24"/>
              </w:rPr>
            </w:pPr>
          </w:p>
        </w:tc>
        <w:tc>
          <w:tcPr>
            <w:tcW w:w="637" w:type="pct"/>
          </w:tcPr>
          <w:p w:rsidRPr="00276629" w:rsidR="003725A6" w:rsidP="00A30639" w:rsidRDefault="003725A6">
            <w:pPr>
              <w:pStyle w:val="Bezproreda"/>
              <w:rPr>
                <w:rFonts w:ascii="Times New Roman" w:hAnsi="Times New Roman"/>
                <w:sz w:val="24"/>
                <w:szCs w:val="24"/>
              </w:rPr>
            </w:pPr>
            <w:r>
              <w:rPr>
                <w:rFonts w:ascii="Times New Roman" w:hAnsi="Times New Roman"/>
                <w:sz w:val="20"/>
                <w:szCs w:val="20"/>
              </w:rPr>
              <w:t xml:space="preserve">Republika Hrvatska, Ministarstvo financija, Porezna uprava, Ured za velike porezne obveznike, </w:t>
            </w:r>
            <w:r w:rsidRPr="0035639B">
              <w:rPr>
                <w:rFonts w:ascii="Times New Roman" w:hAnsi="Times New Roman"/>
                <w:sz w:val="20"/>
                <w:szCs w:val="20"/>
              </w:rPr>
              <w:t>zastupan po Županijskom državnom odvjetništvu u Zadru</w:t>
            </w:r>
          </w:p>
        </w:tc>
        <w:tc>
          <w:tcPr>
            <w:tcW w:w="500" w:type="pct"/>
          </w:tcPr>
          <w:p w:rsidRPr="00276629" w:rsidR="003725A6" w:rsidP="00A30639" w:rsidRDefault="003725A6">
            <w:pPr>
              <w:pStyle w:val="Bezproreda"/>
              <w:rPr>
                <w:rFonts w:ascii="Times New Roman" w:hAnsi="Times New Roman"/>
                <w:sz w:val="24"/>
                <w:szCs w:val="24"/>
              </w:rPr>
            </w:pPr>
            <w:r>
              <w:rPr>
                <w:rFonts w:ascii="Times New Roman" w:hAnsi="Times New Roman"/>
                <w:sz w:val="20"/>
                <w:szCs w:val="20"/>
              </w:rPr>
              <w:t>52634238587</w:t>
            </w:r>
          </w:p>
        </w:tc>
        <w:tc>
          <w:tcPr>
            <w:tcW w:w="546" w:type="pct"/>
          </w:tcPr>
          <w:p w:rsidRPr="00276629" w:rsidR="003725A6" w:rsidP="00A30639" w:rsidRDefault="003725A6">
            <w:pPr>
              <w:pStyle w:val="Bezproreda"/>
              <w:rPr>
                <w:rFonts w:ascii="Times New Roman" w:hAnsi="Times New Roman"/>
                <w:sz w:val="24"/>
                <w:szCs w:val="24"/>
              </w:rPr>
            </w:pPr>
            <w:r>
              <w:rPr>
                <w:rFonts w:ascii="Times New Roman" w:hAnsi="Times New Roman"/>
                <w:sz w:val="20"/>
                <w:szCs w:val="20"/>
              </w:rPr>
              <w:t>Zadar, Pl. Borelli 9/2</w:t>
            </w:r>
          </w:p>
        </w:tc>
        <w:tc>
          <w:tcPr>
            <w:tcW w:w="729" w:type="pct"/>
          </w:tcPr>
          <w:p w:rsidRPr="00276629" w:rsidR="003725A6" w:rsidP="00A30639" w:rsidRDefault="003725A6">
            <w:pPr>
              <w:pStyle w:val="Bezproreda"/>
              <w:rPr>
                <w:rFonts w:ascii="Times New Roman" w:hAnsi="Times New Roman"/>
                <w:sz w:val="24"/>
                <w:szCs w:val="24"/>
              </w:rPr>
            </w:pPr>
            <w:r>
              <w:rPr>
                <w:rFonts w:ascii="Times New Roman" w:hAnsi="Times New Roman"/>
                <w:sz w:val="24"/>
                <w:szCs w:val="24"/>
              </w:rPr>
              <w:t>Rješenje klase UP/I415-02/2018-01/15374</w:t>
            </w:r>
          </w:p>
        </w:tc>
        <w:tc>
          <w:tcPr>
            <w:tcW w:w="592" w:type="pct"/>
          </w:tcPr>
          <w:p w:rsidRPr="00276629" w:rsidR="003725A6" w:rsidP="00A30639" w:rsidRDefault="003725A6">
            <w:pPr>
              <w:pStyle w:val="Bezproreda"/>
              <w:rPr>
                <w:rFonts w:ascii="Times New Roman" w:hAnsi="Times New Roman"/>
                <w:sz w:val="24"/>
                <w:szCs w:val="24"/>
              </w:rPr>
            </w:pPr>
            <w:r>
              <w:rPr>
                <w:rFonts w:ascii="Times New Roman" w:hAnsi="Times New Roman"/>
                <w:sz w:val="24"/>
                <w:szCs w:val="24"/>
              </w:rPr>
              <w:t>190.972,70</w:t>
            </w:r>
          </w:p>
        </w:tc>
        <w:tc>
          <w:tcPr>
            <w:tcW w:w="816" w:type="pct"/>
          </w:tcPr>
          <w:p w:rsidRPr="00276629" w:rsidR="003725A6" w:rsidP="00A30639" w:rsidRDefault="003725A6">
            <w:pPr>
              <w:pStyle w:val="Bezproreda"/>
              <w:rPr>
                <w:rFonts w:ascii="Times New Roman" w:hAnsi="Times New Roman"/>
                <w:sz w:val="24"/>
                <w:szCs w:val="24"/>
              </w:rPr>
            </w:pPr>
            <w:r>
              <w:rPr>
                <w:rFonts w:ascii="Times New Roman" w:hAnsi="Times New Roman"/>
                <w:sz w:val="24"/>
                <w:szCs w:val="24"/>
              </w:rPr>
              <w:t>Upisano razlučno pravo na temelju rješenja klase UP/I415-02/2018-01/15374</w:t>
            </w:r>
          </w:p>
        </w:tc>
        <w:tc>
          <w:tcPr>
            <w:tcW w:w="815" w:type="pct"/>
          </w:tcPr>
          <w:p w:rsidRPr="00276629" w:rsidR="003725A6" w:rsidP="00A30639" w:rsidRDefault="003725A6">
            <w:pPr>
              <w:pStyle w:val="Bezproreda"/>
              <w:jc w:val="both"/>
              <w:rPr>
                <w:rFonts w:ascii="Times New Roman" w:hAnsi="Times New Roman"/>
                <w:sz w:val="24"/>
                <w:szCs w:val="24"/>
              </w:rPr>
            </w:pPr>
            <w:r>
              <w:rPr>
                <w:rFonts w:ascii="Times New Roman" w:hAnsi="Times New Roman"/>
                <w:sz w:val="24"/>
                <w:szCs w:val="24"/>
              </w:rPr>
              <w:t>CITROEN 1.9. D/BERLINGO ZG2670GN</w:t>
            </w:r>
          </w:p>
        </w:tc>
      </w:tr>
    </w:tbl>
    <w:p w:rsidRPr="00CE2A3F" w:rsidR="003725A6" w:rsidP="003725A6" w:rsidRDefault="003725A6">
      <w:pPr>
        <w:jc w:val="both"/>
        <w:rPr>
          <w:rFonts w:ascii="Arial" w:hAnsi="Arial" w:cs="Arial"/>
        </w:rPr>
      </w:pPr>
    </w:p>
    <w:p w:rsidR="003725A6" w:rsidP="003725A6" w:rsidRDefault="003725A6">
      <w:pPr>
        <w:jc w:val="both"/>
        <w:rPr>
          <w:rFonts w:ascii="Arial" w:hAnsi="Arial" w:cs="Arial"/>
        </w:rPr>
      </w:pPr>
    </w:p>
    <w:p w:rsidR="003725A6" w:rsidP="00DD4C4B" w:rsidRDefault="003725A6">
      <w:pPr>
        <w:jc w:val="both"/>
        <w:rPr>
          <w:rFonts w:ascii="Arial" w:hAnsi="Arial" w:cs="Arial"/>
        </w:rPr>
      </w:pPr>
    </w:p>
    <w:p w:rsidR="003725A6" w:rsidP="00DD4C4B" w:rsidRDefault="003725A6">
      <w:pPr>
        <w:jc w:val="both"/>
        <w:rPr>
          <w:rFonts w:ascii="Arial" w:hAnsi="Arial" w:cs="Arial"/>
        </w:rPr>
      </w:pPr>
    </w:p>
    <w:p w:rsidR="003725A6" w:rsidP="00DD4C4B" w:rsidRDefault="003725A6">
      <w:pPr>
        <w:jc w:val="both"/>
        <w:rPr>
          <w:rFonts w:ascii="Arial" w:hAnsi="Arial" w:cs="Arial"/>
        </w:rPr>
      </w:pPr>
    </w:p>
    <w:p w:rsidRPr="00CE2A3F" w:rsidR="00FD29BF" w:rsidP="00DD4C4B" w:rsidRDefault="003725A6">
      <w:pPr>
        <w:jc w:val="both"/>
        <w:rPr>
          <w:rFonts w:ascii="Arial" w:hAnsi="Arial" w:cs="Arial"/>
        </w:rPr>
      </w:pPr>
      <w:r w:rsidRPr="00CE2A3F">
        <w:rPr>
          <w:rFonts w:ascii="Arial" w:hAnsi="Arial" w:cs="Arial"/>
        </w:rPr>
        <w:t xml:space="preserve"> </w:t>
      </w:r>
      <w:r w:rsidRPr="00CE2A3F" w:rsidR="00FD29BF">
        <w:rPr>
          <w:rFonts w:ascii="Arial" w:hAnsi="Arial" w:cs="Arial"/>
        </w:rPr>
        <w:t>Stečajni upravitelj navodi da nema prijava izlučnih prava.</w:t>
      </w:r>
    </w:p>
    <w:p w:rsidRPr="00CE2A3F" w:rsidR="00FD29BF" w:rsidP="00DD4C4B" w:rsidRDefault="00FD29BF">
      <w:pPr>
        <w:jc w:val="both"/>
        <w:rPr>
          <w:rFonts w:ascii="Arial" w:hAnsi="Arial" w:cs="Arial"/>
        </w:rPr>
      </w:pPr>
    </w:p>
    <w:p w:rsidRPr="00CE2A3F" w:rsidR="00DD4C4B" w:rsidP="00DD4C4B" w:rsidRDefault="002005B8">
      <w:pPr>
        <w:jc w:val="both"/>
        <w:rPr>
          <w:rFonts w:ascii="Arial" w:hAnsi="Arial" w:cs="Arial"/>
        </w:rPr>
      </w:pPr>
      <w:r w:rsidRPr="00CE2A3F">
        <w:rPr>
          <w:rFonts w:ascii="Arial" w:hAnsi="Arial" w:cs="Arial"/>
        </w:rPr>
        <w:t>Sud donosi</w:t>
      </w:r>
    </w:p>
    <w:p w:rsidRPr="00CE2A3F" w:rsidR="002005B8" w:rsidP="00DD4C4B" w:rsidRDefault="002005B8">
      <w:pPr>
        <w:jc w:val="both"/>
        <w:rPr>
          <w:rFonts w:ascii="Arial" w:hAnsi="Arial" w:cs="Arial"/>
        </w:rPr>
      </w:pPr>
    </w:p>
    <w:p w:rsidRPr="00CE2A3F" w:rsidR="00DD4C4B" w:rsidP="002005B8" w:rsidRDefault="00DD4C4B">
      <w:pPr>
        <w:jc w:val="center"/>
        <w:rPr>
          <w:rFonts w:ascii="Arial" w:hAnsi="Arial" w:cs="Arial"/>
        </w:rPr>
      </w:pPr>
      <w:r w:rsidRPr="00CE2A3F">
        <w:rPr>
          <w:rFonts w:ascii="Arial" w:hAnsi="Arial" w:cs="Arial"/>
        </w:rPr>
        <w:t>r j e š e n j e</w:t>
      </w: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r w:rsidRPr="00CE2A3F">
        <w:rPr>
          <w:rFonts w:ascii="Arial" w:hAnsi="Arial" w:cs="Arial"/>
        </w:rPr>
        <w:t xml:space="preserve">Rješenje o tome u kojem iznosu i u kojem isplatnom redu su utvrđene, odnosno osporene tražbine vjerovnika i o upućivanju na parnicu radi utvrđenja odnosno osporavanja tražbina, odnosno preuzimanju i nastavljanju parnica o osporenim tražbinama, biti će objavljena na e-oglasnoj ploči suda, a u obliku izvatka će biti dostavljeno svakom vjerovniku čija je tražbina osporena i koji je upućen na parnicu. </w:t>
      </w:r>
    </w:p>
    <w:p w:rsidRPr="00CE2A3F" w:rsidR="009A2A37" w:rsidP="002005B8" w:rsidRDefault="009A2A37">
      <w:pPr>
        <w:jc w:val="both"/>
        <w:rPr>
          <w:rFonts w:ascii="Arial" w:hAnsi="Arial" w:cs="Arial"/>
        </w:rPr>
      </w:pPr>
    </w:p>
    <w:p w:rsidRPr="00CE2A3F" w:rsidR="002005B8" w:rsidP="002005B8" w:rsidRDefault="0077444A">
      <w:pPr>
        <w:jc w:val="both"/>
        <w:rPr>
          <w:rFonts w:ascii="Arial" w:hAnsi="Arial" w:cs="Arial"/>
        </w:rPr>
      </w:pPr>
      <w:r w:rsidRPr="00CE2A3F">
        <w:rPr>
          <w:rFonts w:ascii="Arial" w:hAnsi="Arial" w:cs="Arial"/>
        </w:rPr>
        <w:t xml:space="preserve">Dovršeno u </w:t>
      </w:r>
      <w:r w:rsidR="00F26B7B">
        <w:rPr>
          <w:rFonts w:ascii="Arial" w:hAnsi="Arial" w:cs="Arial"/>
        </w:rPr>
        <w:t>10</w:t>
      </w:r>
      <w:r w:rsidRPr="00CE2A3F" w:rsidR="002005B8">
        <w:rPr>
          <w:rFonts w:ascii="Arial" w:hAnsi="Arial" w:cs="Arial"/>
        </w:rPr>
        <w:t>,</w:t>
      </w:r>
      <w:r w:rsidR="00F26B7B">
        <w:rPr>
          <w:rFonts w:ascii="Arial" w:hAnsi="Arial" w:cs="Arial"/>
        </w:rPr>
        <w:t>03</w:t>
      </w:r>
      <w:r w:rsidRPr="00CE2A3F" w:rsidR="002005B8">
        <w:rPr>
          <w:rFonts w:ascii="Arial" w:hAnsi="Arial" w:cs="Arial"/>
        </w:rPr>
        <w:t xml:space="preserve"> sati.</w:t>
      </w: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r w:rsidRPr="00CE2A3F">
        <w:rPr>
          <w:rFonts w:ascii="Arial" w:hAnsi="Arial" w:cs="Arial"/>
        </w:rPr>
        <w:t>ZAPISNIČAR</w:t>
      </w:r>
      <w:r w:rsidRPr="00CE2A3F">
        <w:rPr>
          <w:rFonts w:ascii="Arial" w:hAnsi="Arial" w:cs="Arial"/>
        </w:rPr>
        <w:tab/>
      </w:r>
      <w:r w:rsidRPr="00CE2A3F">
        <w:rPr>
          <w:rFonts w:ascii="Arial" w:hAnsi="Arial" w:cs="Arial"/>
        </w:rPr>
        <w:tab/>
      </w:r>
      <w:r w:rsidRPr="00CE2A3F">
        <w:rPr>
          <w:rFonts w:ascii="Arial" w:hAnsi="Arial" w:cs="Arial"/>
        </w:rPr>
        <w:tab/>
      </w:r>
      <w:r w:rsidRPr="00CE2A3F">
        <w:rPr>
          <w:rFonts w:ascii="Arial" w:hAnsi="Arial" w:cs="Arial"/>
        </w:rPr>
        <w:tab/>
        <w:t>SUTKINJA</w:t>
      </w:r>
      <w:r w:rsidRPr="00CE2A3F">
        <w:rPr>
          <w:rFonts w:ascii="Arial" w:hAnsi="Arial" w:cs="Arial"/>
        </w:rPr>
        <w:tab/>
        <w:t xml:space="preserve">          STEČAJNI UPRAVITELJ </w:t>
      </w:r>
      <w:r w:rsidRPr="00CE2A3F">
        <w:rPr>
          <w:rFonts w:ascii="Arial" w:hAnsi="Arial" w:cs="Arial"/>
        </w:rPr>
        <w:tab/>
      </w: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p>
    <w:p w:rsidRPr="00CE2A3F" w:rsidR="009E003C" w:rsidP="002005B8" w:rsidRDefault="002005B8">
      <w:pPr>
        <w:jc w:val="both"/>
        <w:rPr>
          <w:rFonts w:ascii="Arial" w:hAnsi="Arial" w:cs="Arial"/>
        </w:rPr>
      </w:pPr>
      <w:r w:rsidRPr="00CE2A3F">
        <w:rPr>
          <w:rFonts w:ascii="Arial" w:hAnsi="Arial" w:cs="Arial"/>
        </w:rPr>
        <w:t>VJEROVNICI</w:t>
      </w:r>
    </w:p>
    <w:sectPr w:rsidRPr="00CE2A3F" w:rsidR="009E003C" w:rsidSect="002005B8">
      <w:headerReference w:type="default" r:id="rId10"/>
      <w:pgSz w:w="11906" w:h="16838"/>
      <w:pgMar w:top="1417" w:right="1417" w:bottom="993"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47293" w:rsidP="000F0D50" w:rsidRDefault="00D47293">
      <w:r>
        <w:separator/>
      </w:r>
    </w:p>
  </w:endnote>
  <w:endnote w:type="continuationSeparator" w:id="0">
    <w:p w:rsidR="00D47293" w:rsidP="000F0D50" w:rsidRDefault="00D4729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47293" w:rsidP="000F0D50" w:rsidRDefault="00D47293">
      <w:r>
        <w:separator/>
      </w:r>
    </w:p>
  </w:footnote>
  <w:footnote w:type="continuationSeparator" w:id="0">
    <w:p w:rsidR="00D47293" w:rsidP="000F0D50" w:rsidRDefault="00D47293">
      <w:r>
        <w:continuationSeparator/>
      </w:r>
    </w:p>
  </w:footnote>
  <w:footnote w:id="1">
    <w:p w:rsidRPr="00B40BEB" w:rsidR="00857B9E" w:rsidP="00022FAC" w:rsidRDefault="00857B9E">
      <w:pPr>
        <w:pStyle w:val="Tekstfusnote"/>
      </w:pPr>
    </w:p>
  </w:footnote>
  <w:footnote w:id="2">
    <w:p w:rsidRPr="00B40BEB" w:rsidR="00022FAC" w:rsidP="00022FAC" w:rsidRDefault="00022FAC">
      <w:pPr>
        <w:pStyle w:val="Tekstfusnote"/>
      </w:pPr>
    </w:p>
  </w:footnote>
  <w:footnote w:id="3">
    <w:p w:rsidRPr="00B40BEB" w:rsidR="003725A6" w:rsidP="003725A6" w:rsidRDefault="003725A6">
      <w:pPr>
        <w:pStyle w:val="Tekstfusnote"/>
      </w:pP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E2A3F" w:rsidR="00D47293" w:rsidP="00805CD1" w:rsidRDefault="00D47293">
    <w:pPr>
      <w:pStyle w:val="Zaglavlje"/>
      <w:jc w:val="center"/>
      <w:rPr>
        <w:rFonts w:ascii="Arial" w:hAnsi="Arial" w:cs="Arial"/>
      </w:rPr>
    </w:pPr>
    <w:r>
      <w:t xml:space="preserve">                                                                        </w:t>
    </w:r>
    <w:r w:rsidRPr="00CE2A3F">
      <w:rPr>
        <w:rFonts w:ascii="Arial" w:hAnsi="Arial" w:cs="Arial"/>
      </w:rPr>
      <w:fldChar w:fldCharType="begin"/>
    </w:r>
    <w:r w:rsidRPr="00CE2A3F">
      <w:rPr>
        <w:rFonts w:ascii="Arial" w:hAnsi="Arial" w:cs="Arial"/>
      </w:rPr>
      <w:instrText>PAGE   \* MERGEFORMAT</w:instrText>
    </w:r>
    <w:r w:rsidRPr="00CE2A3F">
      <w:rPr>
        <w:rFonts w:ascii="Arial" w:hAnsi="Arial" w:cs="Arial"/>
      </w:rPr>
      <w:fldChar w:fldCharType="separate"/>
    </w:r>
    <w:r w:rsidR="006763FB">
      <w:rPr>
        <w:rFonts w:ascii="Arial" w:hAnsi="Arial" w:cs="Arial"/>
        <w:noProof/>
      </w:rPr>
      <w:t>8</w:t>
    </w:r>
    <w:r w:rsidRPr="00CE2A3F">
      <w:rPr>
        <w:rFonts w:ascii="Arial" w:hAnsi="Arial" w:cs="Arial"/>
      </w:rPr>
      <w:fldChar w:fldCharType="end"/>
    </w:r>
    <w:r w:rsidRPr="00CE2A3F">
      <w:rPr>
        <w:rFonts w:ascii="Arial" w:hAnsi="Arial" w:cs="Arial"/>
      </w:rPr>
      <w:t xml:space="preserve">                                             1 St-</w:t>
    </w:r>
    <w:r w:rsidRPr="00CE2A3F" w:rsidR="00CE2A3F">
      <w:rPr>
        <w:rFonts w:ascii="Arial" w:hAnsi="Arial" w:cs="Arial"/>
      </w:rPr>
      <w:t>195</w:t>
    </w:r>
    <w:r w:rsidRPr="00CE2A3F">
      <w:rPr>
        <w:rFonts w:ascii="Arial" w:hAnsi="Arial" w:cs="Arial"/>
      </w:rPr>
      <w:t>/</w:t>
    </w:r>
    <w:r w:rsidRPr="00CE2A3F" w:rsidR="00747919">
      <w:rPr>
        <w:rFonts w:ascii="Arial" w:hAnsi="Arial" w:cs="Arial"/>
      </w:rPr>
      <w:t>20</w:t>
    </w:r>
    <w:r w:rsidRPr="00CE2A3F">
      <w:rPr>
        <w:rFonts w:ascii="Arial" w:hAnsi="Arial" w:cs="Arial"/>
      </w:rPr>
      <w:t>-</w:t>
    </w:r>
    <w:r w:rsidRPr="00CE2A3F" w:rsidR="00747919">
      <w:rPr>
        <w:rFonts w:ascii="Arial" w:hAnsi="Arial" w:cs="Arial"/>
      </w:rPr>
      <w:t>25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EE90369"/>
    <w:multiLevelType w:val="hybridMultilevel"/>
    <w:tmpl w:val="CBF4D716"/>
    <w:lvl w:ilvl="0" w:tplc="AED46E7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85152B8"/>
    <w:multiLevelType w:val="hybridMultilevel"/>
    <w:tmpl w:val="63FA0A32"/>
    <w:lvl w:ilvl="0" w:tplc="AA1A496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6">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0">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1">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2">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3">
    <w:nsid w:val="7AA966BC"/>
    <w:multiLevelType w:val="hybridMultilevel"/>
    <w:tmpl w:val="9558F546"/>
    <w:lvl w:ilvl="0" w:tplc="A43870D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0"/>
  </w:num>
  <w:num w:numId="2">
    <w:abstractNumId w:val="19"/>
  </w:num>
  <w:num w:numId="3">
    <w:abstractNumId w:val="12"/>
  </w:num>
  <w:num w:numId="4">
    <w:abstractNumId w:val="22"/>
  </w:num>
  <w:num w:numId="5">
    <w:abstractNumId w:val="6"/>
  </w:num>
  <w:num w:numId="6">
    <w:abstractNumId w:val="15"/>
  </w:num>
  <w:num w:numId="7">
    <w:abstractNumId w:val="7"/>
  </w:num>
  <w:num w:numId="8">
    <w:abstractNumId w:val="5"/>
  </w:num>
  <w:num w:numId="9">
    <w:abstractNumId w:val="8"/>
  </w:num>
  <w:num w:numId="10">
    <w:abstractNumId w:val="21"/>
  </w:num>
  <w:num w:numId="11">
    <w:abstractNumId w:val="2"/>
  </w:num>
  <w:num w:numId="12">
    <w:abstractNumId w:val="11"/>
  </w:num>
  <w:num w:numId="13">
    <w:abstractNumId w:val="25"/>
  </w:num>
  <w:num w:numId="14">
    <w:abstractNumId w:val="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9"/>
  </w:num>
  <w:num w:numId="18">
    <w:abstractNumId w:val="1"/>
  </w:num>
  <w:num w:numId="19">
    <w:abstractNumId w:val="10"/>
  </w:num>
  <w:num w:numId="20">
    <w:abstractNumId w:val="16"/>
  </w:num>
  <w:num w:numId="21">
    <w:abstractNumId w:val="24"/>
  </w:num>
  <w:num w:numId="22">
    <w:abstractNumId w:val="18"/>
  </w:num>
  <w:num w:numId="23">
    <w:abstractNumId w:val="14"/>
  </w:num>
  <w:num w:numId="24">
    <w:abstractNumId w:val="23"/>
  </w:num>
  <w:num w:numId="25">
    <w:abstractNumId w:val="4"/>
  </w:num>
  <w:num w:numId="26">
    <w:abstractNumId w:val="13"/>
  </w:num>
  <w:num w:numId="27">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08B7"/>
    <w:rsid w:val="00016368"/>
    <w:rsid w:val="00022FAC"/>
    <w:rsid w:val="000232CD"/>
    <w:rsid w:val="00027490"/>
    <w:rsid w:val="00037626"/>
    <w:rsid w:val="00047F1C"/>
    <w:rsid w:val="00054CFC"/>
    <w:rsid w:val="000671C7"/>
    <w:rsid w:val="0007213B"/>
    <w:rsid w:val="000727EA"/>
    <w:rsid w:val="00081A58"/>
    <w:rsid w:val="00082071"/>
    <w:rsid w:val="00090395"/>
    <w:rsid w:val="000A752E"/>
    <w:rsid w:val="000B2022"/>
    <w:rsid w:val="000C6530"/>
    <w:rsid w:val="000D2695"/>
    <w:rsid w:val="000E1153"/>
    <w:rsid w:val="000F0D50"/>
    <w:rsid w:val="000F2F59"/>
    <w:rsid w:val="000F5A2C"/>
    <w:rsid w:val="001058A1"/>
    <w:rsid w:val="00105D67"/>
    <w:rsid w:val="00111F9E"/>
    <w:rsid w:val="00122FA2"/>
    <w:rsid w:val="001236AC"/>
    <w:rsid w:val="001371D5"/>
    <w:rsid w:val="00137F3E"/>
    <w:rsid w:val="001648F1"/>
    <w:rsid w:val="00165B98"/>
    <w:rsid w:val="0017355B"/>
    <w:rsid w:val="001B0D22"/>
    <w:rsid w:val="001B2564"/>
    <w:rsid w:val="001E71A6"/>
    <w:rsid w:val="002005B8"/>
    <w:rsid w:val="00220CA9"/>
    <w:rsid w:val="002316EC"/>
    <w:rsid w:val="00251190"/>
    <w:rsid w:val="00257329"/>
    <w:rsid w:val="002632FB"/>
    <w:rsid w:val="00291F75"/>
    <w:rsid w:val="00293FE2"/>
    <w:rsid w:val="002B1A18"/>
    <w:rsid w:val="002C57E1"/>
    <w:rsid w:val="002D1730"/>
    <w:rsid w:val="002D563E"/>
    <w:rsid w:val="002F2B7F"/>
    <w:rsid w:val="00314050"/>
    <w:rsid w:val="00324C09"/>
    <w:rsid w:val="003725A6"/>
    <w:rsid w:val="00381B26"/>
    <w:rsid w:val="003853F9"/>
    <w:rsid w:val="003865B2"/>
    <w:rsid w:val="003B3D8E"/>
    <w:rsid w:val="003E22D0"/>
    <w:rsid w:val="003F2267"/>
    <w:rsid w:val="003F6C10"/>
    <w:rsid w:val="0040393E"/>
    <w:rsid w:val="0041624E"/>
    <w:rsid w:val="00431A46"/>
    <w:rsid w:val="00442672"/>
    <w:rsid w:val="00444F48"/>
    <w:rsid w:val="00455E64"/>
    <w:rsid w:val="00472230"/>
    <w:rsid w:val="00477311"/>
    <w:rsid w:val="004823B4"/>
    <w:rsid w:val="00487C7F"/>
    <w:rsid w:val="004A0F8E"/>
    <w:rsid w:val="004A5B0A"/>
    <w:rsid w:val="004C07B5"/>
    <w:rsid w:val="004C6A46"/>
    <w:rsid w:val="004E4B95"/>
    <w:rsid w:val="004F2A4E"/>
    <w:rsid w:val="00502C00"/>
    <w:rsid w:val="00524D93"/>
    <w:rsid w:val="005277A1"/>
    <w:rsid w:val="005377A0"/>
    <w:rsid w:val="00540349"/>
    <w:rsid w:val="00543CD0"/>
    <w:rsid w:val="005677A9"/>
    <w:rsid w:val="00585130"/>
    <w:rsid w:val="005954D0"/>
    <w:rsid w:val="005B6150"/>
    <w:rsid w:val="005D268C"/>
    <w:rsid w:val="005E0FD0"/>
    <w:rsid w:val="005F0790"/>
    <w:rsid w:val="00601ACD"/>
    <w:rsid w:val="00603FF6"/>
    <w:rsid w:val="00636F12"/>
    <w:rsid w:val="00651E9B"/>
    <w:rsid w:val="0065448E"/>
    <w:rsid w:val="00662BBC"/>
    <w:rsid w:val="006763FB"/>
    <w:rsid w:val="0068761E"/>
    <w:rsid w:val="006A46AA"/>
    <w:rsid w:val="006B0187"/>
    <w:rsid w:val="006D7A96"/>
    <w:rsid w:val="006E39E9"/>
    <w:rsid w:val="007058C7"/>
    <w:rsid w:val="00722A49"/>
    <w:rsid w:val="00723315"/>
    <w:rsid w:val="00733C82"/>
    <w:rsid w:val="0074069B"/>
    <w:rsid w:val="00747919"/>
    <w:rsid w:val="00764564"/>
    <w:rsid w:val="0077444A"/>
    <w:rsid w:val="00775A86"/>
    <w:rsid w:val="00793082"/>
    <w:rsid w:val="007A72BF"/>
    <w:rsid w:val="007A7635"/>
    <w:rsid w:val="007B1162"/>
    <w:rsid w:val="007B6F33"/>
    <w:rsid w:val="007C13BC"/>
    <w:rsid w:val="007C4651"/>
    <w:rsid w:val="007D53DE"/>
    <w:rsid w:val="007D7102"/>
    <w:rsid w:val="007E2586"/>
    <w:rsid w:val="007F2E40"/>
    <w:rsid w:val="00805CD1"/>
    <w:rsid w:val="0081149A"/>
    <w:rsid w:val="00834DE3"/>
    <w:rsid w:val="008439AB"/>
    <w:rsid w:val="00843FDB"/>
    <w:rsid w:val="00857B9E"/>
    <w:rsid w:val="00891D49"/>
    <w:rsid w:val="008A1793"/>
    <w:rsid w:val="008A322C"/>
    <w:rsid w:val="008C01FC"/>
    <w:rsid w:val="008E380D"/>
    <w:rsid w:val="008E6570"/>
    <w:rsid w:val="009079B1"/>
    <w:rsid w:val="00910199"/>
    <w:rsid w:val="0091354A"/>
    <w:rsid w:val="00924AF5"/>
    <w:rsid w:val="009306F8"/>
    <w:rsid w:val="009447BE"/>
    <w:rsid w:val="00953054"/>
    <w:rsid w:val="00954B32"/>
    <w:rsid w:val="00965003"/>
    <w:rsid w:val="009722E1"/>
    <w:rsid w:val="00977C8D"/>
    <w:rsid w:val="00981F2A"/>
    <w:rsid w:val="009A0A34"/>
    <w:rsid w:val="009A2A37"/>
    <w:rsid w:val="009B3DF2"/>
    <w:rsid w:val="009C0428"/>
    <w:rsid w:val="009D40AC"/>
    <w:rsid w:val="009E003C"/>
    <w:rsid w:val="009E46B4"/>
    <w:rsid w:val="009F64EE"/>
    <w:rsid w:val="00A1606F"/>
    <w:rsid w:val="00A334F7"/>
    <w:rsid w:val="00A468A0"/>
    <w:rsid w:val="00A51E53"/>
    <w:rsid w:val="00A5237A"/>
    <w:rsid w:val="00A53E98"/>
    <w:rsid w:val="00A5624C"/>
    <w:rsid w:val="00A63B5E"/>
    <w:rsid w:val="00A65177"/>
    <w:rsid w:val="00A82096"/>
    <w:rsid w:val="00A85AD9"/>
    <w:rsid w:val="00A97876"/>
    <w:rsid w:val="00AB454C"/>
    <w:rsid w:val="00AB6195"/>
    <w:rsid w:val="00AD41F1"/>
    <w:rsid w:val="00AE6A7C"/>
    <w:rsid w:val="00AF6CB0"/>
    <w:rsid w:val="00B23026"/>
    <w:rsid w:val="00B234EA"/>
    <w:rsid w:val="00B24E75"/>
    <w:rsid w:val="00B30EDC"/>
    <w:rsid w:val="00B31817"/>
    <w:rsid w:val="00B3762A"/>
    <w:rsid w:val="00B50BB6"/>
    <w:rsid w:val="00B77F2A"/>
    <w:rsid w:val="00B85E9B"/>
    <w:rsid w:val="00BA5EFA"/>
    <w:rsid w:val="00BB376D"/>
    <w:rsid w:val="00BD0B31"/>
    <w:rsid w:val="00BE176D"/>
    <w:rsid w:val="00C04362"/>
    <w:rsid w:val="00C54F05"/>
    <w:rsid w:val="00C75ADA"/>
    <w:rsid w:val="00C81A61"/>
    <w:rsid w:val="00CA1A21"/>
    <w:rsid w:val="00CB7609"/>
    <w:rsid w:val="00CC1E52"/>
    <w:rsid w:val="00CD0B71"/>
    <w:rsid w:val="00CD1833"/>
    <w:rsid w:val="00CD3126"/>
    <w:rsid w:val="00CD7FF4"/>
    <w:rsid w:val="00CE2A3F"/>
    <w:rsid w:val="00D4210E"/>
    <w:rsid w:val="00D42D80"/>
    <w:rsid w:val="00D43251"/>
    <w:rsid w:val="00D47293"/>
    <w:rsid w:val="00D64038"/>
    <w:rsid w:val="00D722BB"/>
    <w:rsid w:val="00D87843"/>
    <w:rsid w:val="00DA52CA"/>
    <w:rsid w:val="00DC6E0D"/>
    <w:rsid w:val="00DD4C4B"/>
    <w:rsid w:val="00DE5CEB"/>
    <w:rsid w:val="00DE5E55"/>
    <w:rsid w:val="00DF1422"/>
    <w:rsid w:val="00DF300C"/>
    <w:rsid w:val="00E008CF"/>
    <w:rsid w:val="00E20DC1"/>
    <w:rsid w:val="00E250F1"/>
    <w:rsid w:val="00E300AE"/>
    <w:rsid w:val="00E3035E"/>
    <w:rsid w:val="00E4499D"/>
    <w:rsid w:val="00E93CBD"/>
    <w:rsid w:val="00E9558D"/>
    <w:rsid w:val="00EC4814"/>
    <w:rsid w:val="00EC55C1"/>
    <w:rsid w:val="00EC65AF"/>
    <w:rsid w:val="00EF39C5"/>
    <w:rsid w:val="00F10468"/>
    <w:rsid w:val="00F24D9D"/>
    <w:rsid w:val="00F24E03"/>
    <w:rsid w:val="00F2515C"/>
    <w:rsid w:val="00F26B7B"/>
    <w:rsid w:val="00F30D73"/>
    <w:rsid w:val="00F3314C"/>
    <w:rsid w:val="00F352AD"/>
    <w:rsid w:val="00F44973"/>
    <w:rsid w:val="00F47C69"/>
    <w:rsid w:val="00F47D8C"/>
    <w:rsid w:val="00F55604"/>
    <w:rsid w:val="00F95261"/>
    <w:rsid w:val="00F96D5F"/>
    <w:rsid w:val="00FA777A"/>
    <w:rsid w:val="00FB36B3"/>
    <w:rsid w:val="00FB4A49"/>
    <w:rsid w:val="00FC1789"/>
    <w:rsid w:val="00FC495D"/>
    <w:rsid w:val="00FC748B"/>
    <w:rsid w:val="00FD29BF"/>
    <w:rsid w:val="00FD6170"/>
    <w:rsid w:val="00FE45D4"/>
    <w:rsid w:val="00FF05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note text" w:uiPriority="99"/>
    <w:lsdException w:name="header" w:uiPriority="99"/>
    <w:lsdException w:name="caption" w:semiHidden="true" w:unhideWhenUsed="true" w:qFormat="true"/>
    <w:lsdException w:name="footnote reference" w:uiPriority="99"/>
    <w:lsdException w:name="Title" w:qFormat="true"/>
    <w:lsdException w:name="Subtitle" w:qFormat="true"/>
    <w:lsdException w:name="Strong" w:qFormat="true"/>
    <w:lsdException w:name="Emphasis" w:qFormat="true"/>
    <w:lsdException w:name="Table Grid" w:uiPriority="59"/>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table" w:styleId="Reetkatablice">
    <w:name w:val="Table Grid"/>
    <w:basedOn w:val="Obinatablica"/>
    <w:uiPriority w:val="59"/>
    <w:rsid w:val="0047731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99"/>
    <w:qFormat/>
    <w:rsid w:val="00442672"/>
    <w:pPr>
      <w:spacing w:after="80"/>
    </w:pPr>
    <w:rPr>
      <w:rFonts w:ascii="Calibri" w:hAnsi="Calibri"/>
      <w:sz w:val="22"/>
      <w:szCs w:val="22"/>
      <w:lang w:eastAsia="en-US"/>
    </w:rPr>
  </w:style>
  <w:style w:type="paragraph" w:styleId="Tekstfusnote">
    <w:name w:val="footnote text"/>
    <w:basedOn w:val="Normal"/>
    <w:link w:val="TekstfusnoteChar"/>
    <w:uiPriority w:val="99"/>
    <w:rsid w:val="00CD1833"/>
    <w:pPr>
      <w:spacing w:after="80"/>
    </w:pPr>
    <w:rPr>
      <w:rFonts w:ascii="Calibri" w:hAnsi="Calibri" w:eastAsia="Calibri"/>
      <w:sz w:val="20"/>
      <w:szCs w:val="20"/>
      <w:lang w:eastAsia="en-US"/>
    </w:rPr>
  </w:style>
  <w:style w:type="character" w:styleId="TekstfusnoteChar" w:customStyle="true">
    <w:name w:val="Tekst fusnote Char"/>
    <w:basedOn w:val="Zadanifontodlomka"/>
    <w:link w:val="Tekstfusnote"/>
    <w:uiPriority w:val="99"/>
    <w:rsid w:val="00CD1833"/>
    <w:rPr>
      <w:rFonts w:ascii="Calibri" w:hAnsi="Calibri" w:eastAsia="Calibri"/>
      <w:lang w:eastAsia="en-US"/>
    </w:rPr>
  </w:style>
  <w:style w:type="character" w:styleId="Referencafusnote">
    <w:name w:val="footnote reference"/>
    <w:uiPriority w:val="99"/>
    <w:rsid w:val="00CD1833"/>
    <w:rPr>
      <w:rFonts w:cs="Times New Roman"/>
      <w:vertAlign w:val="superscript"/>
    </w:rPr>
  </w:style>
  <w:style w:type="character" w:styleId="Tekstrezerviranogmjesta">
    <w:name w:val="Placeholder Text"/>
    <w:basedOn w:val="Zadanifontodlomka"/>
    <w:uiPriority w:val="99"/>
    <w:semiHidden/>
    <w:rsid w:val="006763FB"/>
    <w:rPr>
      <w:color w:val="808080"/>
      <w:bdr w:val="none" w:color="auto" w:sz="0" w:space="0"/>
      <w:shd w:val="clear" w:color="auto" w:fill="auto"/>
    </w:rPr>
  </w:style>
  <w:style w:type="character" w:styleId="eSPISCCParagraphDefaultFont" w:customStyle="true">
    <w:name w:val="eSPIS_CC_Paragraph Default Font"/>
    <w:basedOn w:val="Zadanifontodlomka"/>
    <w:rsid w:val="006763F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763FB"/>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6763FB"/>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6763FB"/>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Reetkatablice" w:type="table">
    <w:name w:val="Table Grid"/>
    <w:basedOn w:val="Obinatablica"/>
    <w:uiPriority w:val="59"/>
    <w:rsid w:val="0047731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442672"/>
    <w:pPr>
      <w:spacing w:after="80"/>
    </w:pPr>
    <w:rPr>
      <w:rFonts w:ascii="Calibri" w:hAnsi="Calibri"/>
      <w:sz w:val="22"/>
      <w:szCs w:val="22"/>
      <w:lang w:eastAsia="en-US"/>
    </w:rPr>
  </w:style>
  <w:style w:styleId="Tekstfusnote" w:type="paragraph">
    <w:name w:val="footnote text"/>
    <w:basedOn w:val="Normal"/>
    <w:link w:val="TekstfusnoteChar"/>
    <w:uiPriority w:val="99"/>
    <w:rsid w:val="00CD1833"/>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rsid w:val="00CD1833"/>
    <w:rPr>
      <w:rFonts w:ascii="Calibri" w:eastAsia="Calibri" w:hAnsi="Calibri"/>
      <w:lang w:eastAsia="en-US"/>
    </w:rPr>
  </w:style>
  <w:style w:styleId="Referencafusnote" w:type="character">
    <w:name w:val="footnote reference"/>
    <w:uiPriority w:val="99"/>
    <w:rsid w:val="00CD1833"/>
    <w:rPr>
      <w:rFonts w:cs="Times New Roman"/>
      <w:vertAlign w:val="superscript"/>
    </w:rPr>
  </w:style>
  <w:style w:styleId="Tekstrezerviranogmjesta" w:type="character">
    <w:name w:val="Placeholder Text"/>
    <w:basedOn w:val="Zadanifontodlomka"/>
    <w:uiPriority w:val="99"/>
    <w:semiHidden/>
    <w:rsid w:val="006763FB"/>
    <w:rPr>
      <w:color w:val="808080"/>
      <w:bdr w:color="auto" w:space="0" w:sz="0" w:val="none"/>
      <w:shd w:color="auto" w:fill="auto" w:val="clear"/>
    </w:rPr>
  </w:style>
  <w:style w:customStyle="1" w:styleId="eSPISCCParagraphDefaultFont" w:type="character">
    <w:name w:val="eSPIS_CC_Paragraph Default Font"/>
    <w:basedOn w:val="Zadanifontodlomka"/>
    <w:rsid w:val="006763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63FB"/>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6763FB"/>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6763FB"/>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31605">
      <w:bodyDiv w:val="true"/>
      <w:marLeft w:val="0"/>
      <w:marRight w:val="0"/>
      <w:marTop w:val="0"/>
      <w:marBottom w:val="0"/>
      <w:divBdr>
        <w:top w:val="none" w:color="auto" w:sz="0" w:space="0"/>
        <w:left w:val="none" w:color="auto" w:sz="0" w:space="0"/>
        <w:bottom w:val="none" w:color="auto" w:sz="0" w:space="0"/>
        <w:right w:val="none" w:color="auto" w:sz="0" w:space="0"/>
      </w:divBdr>
    </w:div>
    <w:div w:id="111563084">
      <w:bodyDiv w:val="true"/>
      <w:marLeft w:val="0"/>
      <w:marRight w:val="0"/>
      <w:marTop w:val="0"/>
      <w:marBottom w:val="0"/>
      <w:divBdr>
        <w:top w:val="none" w:color="auto" w:sz="0" w:space="0"/>
        <w:left w:val="none" w:color="auto" w:sz="0" w:space="0"/>
        <w:bottom w:val="none" w:color="auto" w:sz="0" w:space="0"/>
        <w:right w:val="none" w:color="auto" w:sz="0" w:space="0"/>
      </w:divBdr>
    </w:div>
    <w:div w:id="253440639">
      <w:bodyDiv w:val="true"/>
      <w:marLeft w:val="0"/>
      <w:marRight w:val="0"/>
      <w:marTop w:val="0"/>
      <w:marBottom w:val="0"/>
      <w:divBdr>
        <w:top w:val="none" w:color="auto" w:sz="0" w:space="0"/>
        <w:left w:val="none" w:color="auto" w:sz="0" w:space="0"/>
        <w:bottom w:val="none" w:color="auto" w:sz="0" w:space="0"/>
        <w:right w:val="none" w:color="auto" w:sz="0" w:space="0"/>
      </w:divBdr>
    </w:div>
    <w:div w:id="287585390">
      <w:bodyDiv w:val="true"/>
      <w:marLeft w:val="0"/>
      <w:marRight w:val="0"/>
      <w:marTop w:val="0"/>
      <w:marBottom w:val="0"/>
      <w:divBdr>
        <w:top w:val="none" w:color="auto" w:sz="0" w:space="0"/>
        <w:left w:val="none" w:color="auto" w:sz="0" w:space="0"/>
        <w:bottom w:val="none" w:color="auto" w:sz="0" w:space="0"/>
        <w:right w:val="none" w:color="auto" w:sz="0" w:space="0"/>
      </w:divBdr>
    </w:div>
    <w:div w:id="303974617">
      <w:bodyDiv w:val="true"/>
      <w:marLeft w:val="0"/>
      <w:marRight w:val="0"/>
      <w:marTop w:val="0"/>
      <w:marBottom w:val="0"/>
      <w:divBdr>
        <w:top w:val="none" w:color="auto" w:sz="0" w:space="0"/>
        <w:left w:val="none" w:color="auto" w:sz="0" w:space="0"/>
        <w:bottom w:val="none" w:color="auto" w:sz="0" w:space="0"/>
        <w:right w:val="none" w:color="auto" w:sz="0" w:space="0"/>
      </w:divBdr>
    </w:div>
    <w:div w:id="326056529">
      <w:bodyDiv w:val="true"/>
      <w:marLeft w:val="0"/>
      <w:marRight w:val="0"/>
      <w:marTop w:val="0"/>
      <w:marBottom w:val="0"/>
      <w:divBdr>
        <w:top w:val="none" w:color="auto" w:sz="0" w:space="0"/>
        <w:left w:val="none" w:color="auto" w:sz="0" w:space="0"/>
        <w:bottom w:val="none" w:color="auto" w:sz="0" w:space="0"/>
        <w:right w:val="none" w:color="auto" w:sz="0" w:space="0"/>
      </w:divBdr>
    </w:div>
    <w:div w:id="611211086">
      <w:bodyDiv w:val="true"/>
      <w:marLeft w:val="0"/>
      <w:marRight w:val="0"/>
      <w:marTop w:val="0"/>
      <w:marBottom w:val="0"/>
      <w:divBdr>
        <w:top w:val="none" w:color="auto" w:sz="0" w:space="0"/>
        <w:left w:val="none" w:color="auto" w:sz="0" w:space="0"/>
        <w:bottom w:val="none" w:color="auto" w:sz="0" w:space="0"/>
        <w:right w:val="none" w:color="auto" w:sz="0" w:space="0"/>
      </w:divBdr>
    </w:div>
    <w:div w:id="806161484">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1065492858">
      <w:bodyDiv w:val="true"/>
      <w:marLeft w:val="0"/>
      <w:marRight w:val="0"/>
      <w:marTop w:val="0"/>
      <w:marBottom w:val="0"/>
      <w:divBdr>
        <w:top w:val="none" w:color="auto" w:sz="0" w:space="0"/>
        <w:left w:val="none" w:color="auto" w:sz="0" w:space="0"/>
        <w:bottom w:val="none" w:color="auto" w:sz="0" w:space="0"/>
        <w:right w:val="none" w:color="auto" w:sz="0" w:space="0"/>
      </w:divBdr>
    </w:div>
    <w:div w:id="1067262961">
      <w:bodyDiv w:val="true"/>
      <w:marLeft w:val="0"/>
      <w:marRight w:val="0"/>
      <w:marTop w:val="0"/>
      <w:marBottom w:val="0"/>
      <w:divBdr>
        <w:top w:val="none" w:color="auto" w:sz="0" w:space="0"/>
        <w:left w:val="none" w:color="auto" w:sz="0" w:space="0"/>
        <w:bottom w:val="none" w:color="auto" w:sz="0" w:space="0"/>
        <w:right w:val="none" w:color="auto" w:sz="0" w:space="0"/>
      </w:divBdr>
    </w:div>
    <w:div w:id="1092507622">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524905063">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759209782">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14. srpnja 2021.</izvorni_sadrzaj>
    <derivirana_varijabla naziv="DomainObject.StvarniPocetakDatum_1">14. srpnja 2021.</derivirana_varijabla>
  </DomainObject.StvarniPocetakDatum>
  <DomainObject.StvarniZavrsetakDatum>
    <izvorni_sadrzaj>14. srpnja 2021.</izvorni_sadrzaj>
    <derivirana_varijabla naziv="DomainObject.StvarniZavrsetakDatum_1">14. srpnja 2021.</derivirana_varijabla>
  </DomainObject.StvarniZavrsetakDatum>
  <DomainObject.PlaniraniZavrsetakDatum>
    <izvorni_sadrzaj>14. srpnja 2021.</izvorni_sadrzaj>
    <derivirana_varijabla naziv="DomainObject.PlaniraniZavrsetakDatum_1">14. srpnja 2021.</derivirana_varijabla>
  </DomainObject.PlaniraniZavrsetakDatum>
  <DomainObject.PlaniraniPocetakDatum>
    <izvorni_sadrzaj>14. srpnja 2021.</izvorni_sadrzaj>
    <derivirana_varijabla naziv="DomainObject.PlaniraniPocetakDatum_1">14. srpnja 2021.</derivirana_varijabla>
  </DomainObject.PlaniraniPocetakDatum>
  <DomainObject.StvarniPocetakVrijeme>
    <izvorni_sadrzaj>09:45</izvorni_sadrzaj>
    <derivirana_varijabla naziv="DomainObject.StvarniPocetakVrijeme_1">09:45</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srpnja 2021.</izvorni_sadrzaj>
    <derivirana_varijabla naziv="DomainObject.Zapisnik.DatumKreiranja_1">14. srpnja 2021.</derivirana_varijabla>
  </DomainObject.Zapisnik.DatumKreiranja>
  <DomainObject.Zapisnik.ImovinskaKorist>
    <izvorni_sadrzaj/>
    <derivirana_varijabla naziv="DomainObject.Zapisnik.ImovinskaKorist_1"/>
  </DomainObject.Zapisnik.ImovinskaKorist>
  <DomainObject.Zapisnik.Oznaka>
    <izvorni_sadrzaj>St-195/2020-28</izvorni_sadrzaj>
    <derivirana_varijabla naziv="DomainObject.Zapisnik.Oznaka_1">St-195/2020-28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izvorni_sadrzaj>
    <derivirana_varijabla naziv="DomainObject.Predmet.Broj_1">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2020.</izvorni_sadrzaj>
    <derivirana_varijabla naziv="DomainObject.Predmet.DatumOsnivanja_1">10. rujna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St-195/2020</izvorni_sadrzaj>
    <derivirana_varijabla naziv="DomainObject.Predmet.OznakaBroj_1">St-195/2020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JUVENIS d.o.o.</izvorni_sadrzaj>
    <derivirana_varijabla naziv="DomainObject.Predmet.ProtustrankaFormated_1">  JUVENIS d.o.o.</derivirana_varijabla>
  </DomainObject.Predmet.ProtustrankaFormated>
  <DomainObject.Predmet.ProtustrankaFormatedOIB>
    <izvorni_sadrzaj>  JUVENIS d.o.o., OIB 79313694410</izvorni_sadrzaj>
    <derivirana_varijabla naziv="DomainObject.Predmet.ProtustrankaFormatedOIB_1">  JUVENIS d.o.o., OIB 79313694410</derivirana_varijabla>
  </DomainObject.Predmet.ProtustrankaFormatedOIB>
  <DomainObject.Predmet.ProtustrankaFormatedWithAdress>
    <izvorni_sadrzaj> JUVENIS d.o.o., Ilica 80, 10000 Zagreb</izvorni_sadrzaj>
    <derivirana_varijabla naziv="DomainObject.Predmet.ProtustrankaFormatedWithAdress_1"> JUVENIS d.o.o., Ilica 80, 10000 Zagreb</derivirana_varijabla>
  </DomainObject.Predmet.ProtustrankaFormatedWithAdress>
  <DomainObject.Predmet.ProtustrankaFormatedWithAdressOIB>
    <izvorni_sadrzaj> JUVENIS d.o.o., OIB 79313694410, Ilica 80, 10000 Zagreb</izvorni_sadrzaj>
    <derivirana_varijabla naziv="DomainObject.Predmet.ProtustrankaFormatedWithAdressOIB_1"> JUVENIS d.o.o., OIB 79313694410, Ilica 80, 10000 Zagreb</derivirana_varijabla>
  </DomainObject.Predmet.ProtustrankaFormatedWithAdressOIB>
  <DomainObject.Predmet.ProtustrankaWithAdress>
    <izvorni_sadrzaj>JUVENIS d.o.o. Ilica 80, 10000 Zagreb</izvorni_sadrzaj>
    <derivirana_varijabla naziv="DomainObject.Predmet.ProtustrankaWithAdress_1">JUVENIS d.o.o. Ilica 80, 10000 Zagreb</derivirana_varijabla>
  </DomainObject.Predmet.ProtustrankaWithAdress>
  <DomainObject.Predmet.ProtustrankaWithAdressOIB>
    <izvorni_sadrzaj>JUVENIS d.o.o., OIB 79313694410, Ilica 80, 10000 Zagreb</izvorni_sadrzaj>
    <derivirana_varijabla naziv="DomainObject.Predmet.ProtustrankaWithAdressOIB_1">JUVENIS d.o.o., OIB 79313694410, Ilica 80, 10000 Zagreb</derivirana_varijabla>
  </DomainObject.Predmet.ProtustrankaWithAdressOIB>
  <DomainObject.Predmet.ProtustrankaNazivFormated>
    <izvorni_sadrzaj>JUVENIS d.o.o.</izvorni_sadrzaj>
    <derivirana_varijabla naziv="DomainObject.Predmet.ProtustrankaNazivFormated_1">JUVENIS d.o.o.</derivirana_varijabla>
  </DomainObject.Predmet.ProtustrankaNazivFormated>
  <DomainObject.Predmet.ProtustrankaNazivFormatedOIB>
    <izvorni_sadrzaj>JUVENIS d.o.o., OIB 79313694410</izvorni_sadrzaj>
    <derivirana_varijabla naziv="DomainObject.Predmet.ProtustrankaNazivFormatedOIB_1">JUVENIS d.o.o., OIB 79313694410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JUVENIS d.o.o.</item>
    </izvorni_sadrzaj>
    <derivirana_varijabla naziv="DomainObject.Predmet.ProtuStrankaListFormated_1">
      <item>JUVENIS d.o.o.</item>
    </derivirana_varijabla>
  </DomainObject.Predmet.ProtuStrankaListFormated>
  <DomainObject.Predmet.ProtuStrankaListFormatedOIB>
    <izvorni_sadrzaj>
      <item>JUVENIS d.o.o., OIB 79313694410</item>
    </izvorni_sadrzaj>
    <derivirana_varijabla naziv="DomainObject.Predmet.ProtuStrankaListFormatedOIB_1">
      <item>JUVENIS d.o.o., OIB 79313694410</item>
    </derivirana_varijabla>
  </DomainObject.Predmet.ProtuStrankaListFormatedOIB>
  <DomainObject.Predmet.ProtuStrankaListFormatedWithAdress>
    <izvorni_sadrzaj>
      <item>JUVENIS d.o.o., Ilica 80, 10000 Zagreb</item>
    </izvorni_sadrzaj>
    <derivirana_varijabla naziv="DomainObject.Predmet.ProtuStrankaListFormatedWithAdress_1">
      <item>JUVENIS d.o.o., Ilica 80, 10000 Zagreb</item>
    </derivirana_varijabla>
  </DomainObject.Predmet.ProtuStrankaListFormatedWithAdress>
  <DomainObject.Predmet.ProtuStrankaListFormatedWithAdressOIB>
    <izvorni_sadrzaj>
      <item>JUVENIS d.o.o., OIB 79313694410, Ilica 80, 10000 Zagreb</item>
    </izvorni_sadrzaj>
    <derivirana_varijabla naziv="DomainObject.Predmet.ProtuStrankaListFormatedWithAdressOIB_1">
      <item>JUVENIS d.o.o., OIB 79313694410, Ilica 80, 10000 Zagreb</item>
    </derivirana_varijabla>
  </DomainObject.Predmet.ProtuStrankaListFormatedWithAdressOIB>
  <DomainObject.Predmet.ProtuStrankaListNazivFormated>
    <izvorni_sadrzaj>
      <item>JUVENIS d.o.o.</item>
    </izvorni_sadrzaj>
    <derivirana_varijabla naziv="DomainObject.Predmet.ProtuStrankaListNazivFormated_1">
      <item>JUVENIS d.o.o.</item>
    </derivirana_varijabla>
  </DomainObject.Predmet.ProtuStrankaListNazivFormated>
  <DomainObject.Predmet.ProtuStrankaListNazivFormatedOIB>
    <izvorni_sadrzaj>
      <item>JUVENIS d.o.o., OIB 79313694410</item>
    </izvorni_sadrzaj>
    <derivirana_varijabla naziv="DomainObject.Predmet.ProtuStrankaListNazivFormatedOIB_1">
      <item>JUVENIS d.o.o., OIB 79313694410</item>
    </derivirana_varijabla>
  </DomainObject.Predmet.ProtuStrankaListNazivFormatedOIB>
  <DomainObject.Predmet.OstaliListFormated>
    <izvorni_sadrzaj>
      <item>Josipa Đurinovac</item>
    </izvorni_sadrzaj>
    <derivirana_varijabla naziv="DomainObject.Predmet.OstaliListFormated_1">
      <item>Josipa Đurinovac</item>
    </derivirana_varijabla>
  </DomainObject.Predmet.OstaliListFormated>
  <DomainObject.Predmet.OstaliListFormatedOIB>
    <izvorni_sadrzaj>
      <item>Josipa Đurinovac, OIB 26468061224</item>
    </izvorni_sadrzaj>
    <derivirana_varijabla naziv="DomainObject.Predmet.OstaliListFormatedOIB_1">
      <item>Josipa Đurinovac, OIB 26468061224</item>
    </derivirana_varijabla>
  </DomainObject.Predmet.OstaliListFormatedOIB>
  <DomainObject.Predmet.OstaliListFormatedWithAdress>
    <izvorni_sadrzaj>
      <item>Josipa Đurinovac, Kralja Zvonimira 113, 32273 Gradište</item>
    </izvorni_sadrzaj>
    <derivirana_varijabla naziv="DomainObject.Predmet.OstaliListFormatedWithAdress_1">
      <item>Josipa Đurinovac, Kralja Zvonimira 113, 32273 Gradište</item>
    </derivirana_varijabla>
  </DomainObject.Predmet.OstaliListFormatedWithAdress>
  <DomainObject.Predmet.OstaliListFormatedWithAdressOIB>
    <izvorni_sadrzaj>
      <item>Josipa Đurinovac, OIB 26468061224, Kralja Zvonimira 113, 32273 Gradište</item>
    </izvorni_sadrzaj>
    <derivirana_varijabla naziv="DomainObject.Predmet.OstaliListFormatedWithAdressOIB_1">
      <item>Josipa Đurinovac, OIB 26468061224, Kralja Zvonimira 113, 32273 Gradište</item>
    </derivirana_varijabla>
  </DomainObject.Predmet.OstaliListFormatedWithAdressOIB>
  <DomainObject.Predmet.OstaliListNazivFormated>
    <izvorni_sadrzaj>
      <item>Josipa Đurinovac</item>
    </izvorni_sadrzaj>
    <derivirana_varijabla naziv="DomainObject.Predmet.OstaliListNazivFormated_1">
      <item>Josipa Đurinovac</item>
    </derivirana_varijabla>
  </DomainObject.Predmet.OstaliListNazivFormated>
  <DomainObject.Predmet.OstaliListNazivFormatedOIB>
    <izvorni_sadrzaj>
      <item>Josipa Đurinovac, OIB 26468061224</item>
    </izvorni_sadrzaj>
    <derivirana_varijabla naziv="DomainObject.Predmet.OstaliListNazivFormatedOIB_1">
      <item>Josipa Đurinovac, OIB 26468061224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srpnja 2021.</izvorni_sadrzaj>
    <derivirana_varijabla naziv="DomainObject.Datum_1">14. srpnja 2021.</derivirana_varijabla>
  </DomainObject.Datum>
  <DomainObject.PoslovniBrojDokumenta>
    <izvorni_sadrzaj>St-195/2020-28</izvorni_sadrzaj>
    <derivirana_varijabla naziv="DomainObject.PoslovniBrojDokumenta_1">St-195/2020-28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JUVENIS d.o.o.</izvorni_sadrzaj>
    <derivirana_varijabla naziv="DomainObject.Predmet.ProtustrankaIDrugi_1">JUVENIS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JUVENIS d.o.o., OIB 79313694410, Ilica 80, 10000 Zagreb</izvorni_sadrzaj>
    <derivirana_varijabla naziv="DomainObject.Predmet.ProtustrankaIDrugiAdressOIB_1">JUVENIS d.o.o., OIB 79313694410, Ilica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JUVENIS d.o.o.</item>
      <item>FINA Regionalni centar Zagreb</item>
      <item>Josipa Đurinovac</item>
    </izvorni_sadrzaj>
    <derivirana_varijabla naziv="DomainObject.Predmet.SudioniciListNaziv_1">
      <item>JUVENIS d.o.o.</item>
      <item>FINA Regionalni centar Zagreb</item>
      <item>Josipa Đurinovac</item>
    </derivirana_varijabla>
  </DomainObject.Predmet.SudioniciListNaziv>
  <DomainObject.Predmet.SudioniciListAdressOIB>
    <izvorni_sadrzaj>
      <item>JUVENIS d.o.o., OIB 79313694410, Ilica 80,10000 Zagreb</item>
      <item>FINA Regionalni centar Zagreb, OIB 85821130368, Trg svibanjskih žrtava 1995.1,10000 Zagreb</item>
      <item>Josipa Đurinovac, OIB 26468061224, Kralja Zvonimira 113,32273 Gradište</item>
    </izvorni_sadrzaj>
    <derivirana_varijabla naziv="DomainObject.Predmet.SudioniciListAdressOIB_1">
      <item>JUVENIS d.o.o., OIB 79313694410, Ilica 80,10000 Zagreb</item>
      <item>FINA Regionalni centar Zagreb, OIB 85821130368, Trg svibanjskih žrtava 1995.1,10000 Zagreb</item>
      <item>Josipa Đurinovac, OIB 26468061224, Kralja Zvonimira 113,32273 Gradište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79313694410</item>
      <item>, OIB 85821130368</item>
      <item>, OIB 26468061224</item>
    </izvorni_sadrzaj>
    <derivirana_varijabla naziv="DomainObject.Predmet.SudioniciListNazivOIB_1">
      <item>, OIB 79313694410</item>
      <item>, OIB 85821130368</item>
      <item>, OIB 26468061224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Monika Trkulja, OIB 15773842991, Ulica Josipa Kozarca 56, 35209 Bukovlje</item>
    </izvorni_sadrzaj>
    <derivirana_varijabla naziv="DomainObject.Predmet.StecajniUpraviteljiListAddressOIB_1">
      <item>Monika Trkulja, OIB 15773842991, Ulica Josipa Kozarca 56, 35209 Bukovlje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rujna 2020.</izvorni_sadrzaj>
    <derivirana_varijabla naziv="DomainObject.Predmet.DatumPocetkaProcesa_1">10. rujna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06065E-A6E3-41BB-B6C4-01BE5D8A98F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8</properties:Pages>
  <properties:Words>1702</properties:Words>
  <properties:Characters>10862</properties:Characters>
  <properties:Lines>1420</properties:Lines>
  <properties:Paragraphs>387</properties:Paragraphs>
  <properties:TotalTime>23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12257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2021-07-12T06:16:00Z</dcterms:created>
  <dc:creator>Ardena Bajlo</dc:creator>
  <cp:lastModifiedBy>Ante Rubelj</cp:lastModifiedBy>
  <cp:lastPrinted>2019-04-16T07:00:00Z</cp:lastPrinted>
  <dcterms:modified xmlns:xsi="http://www.w3.org/2001/XMLSchema-instance" xsi:type="dcterms:W3CDTF">2021-07-14T11:58:00Z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St-195/2020-28 / Zapisnik - Ispitno ročište (1St-195-20 ispitno 14.7.2021.docx)</vt:lpwstr>
  </prop:property>
  <prop:property fmtid="{D5CDD505-2E9C-101B-9397-08002B2CF9AE}" pid="4" name="CC_coloring">
    <vt:bool>false</vt:bool>
  </prop:property>
  <prop:property fmtid="{D5CDD505-2E9C-101B-9397-08002B2CF9AE}" pid="5" name="BrojStranica">
    <vt:i4>8</vt:i4>
  </prop:property>
</prop:Properties>
</file>